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FA" w:rsidRPr="000444FA" w:rsidRDefault="000444FA" w:rsidP="0004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2021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жылға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" Заводской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кентінің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0444FA">
        <w:rPr>
          <w:rFonts w:ascii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мектебі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" КММ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есеп</w:t>
      </w:r>
      <w:proofErr w:type="spellEnd"/>
    </w:p>
    <w:p w:rsidR="000444FA" w:rsidRPr="000444FA" w:rsidRDefault="000444FA" w:rsidP="0004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FA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r w:rsidRPr="000444FA">
        <w:rPr>
          <w:rFonts w:ascii="Times New Roman" w:hAnsi="Times New Roman" w:cs="Times New Roman"/>
          <w:b/>
          <w:bCs/>
          <w:sz w:val="28"/>
          <w:szCs w:val="28"/>
        </w:rPr>
        <w:t>115</w:t>
      </w:r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. Заводской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кентінің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" КММ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>: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44FA">
        <w:rPr>
          <w:rFonts w:ascii="Times New Roman" w:hAnsi="Times New Roman" w:cs="Times New Roman"/>
          <w:sz w:val="28"/>
          <w:szCs w:val="28"/>
        </w:rPr>
        <w:t>1.</w:t>
      </w:r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бастауыш,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орта,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берудің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бағдарламалары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оқыту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ведомстволық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бағыныстылығына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қарамастан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ұйымдарына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құжаттарды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оқуға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(1-11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)- 79.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Качарава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Т. </w:t>
      </w:r>
      <w:r w:rsidR="002456B9" w:rsidRPr="000444FA">
        <w:rPr>
          <w:rFonts w:ascii="Times New Roman" w:hAnsi="Times New Roman" w:cs="Times New Roman"/>
          <w:sz w:val="28"/>
          <w:szCs w:val="28"/>
        </w:rPr>
        <w:t>С</w:t>
      </w:r>
      <w:r w:rsidRPr="000444FA">
        <w:rPr>
          <w:rFonts w:ascii="Times New Roman" w:hAnsi="Times New Roman" w:cs="Times New Roman"/>
          <w:sz w:val="28"/>
          <w:szCs w:val="28"/>
        </w:rPr>
        <w:t>.;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44FA">
        <w:rPr>
          <w:rFonts w:ascii="Times New Roman" w:hAnsi="Times New Roman" w:cs="Times New Roman"/>
          <w:sz w:val="28"/>
          <w:szCs w:val="28"/>
        </w:rPr>
        <w:t>2.</w:t>
      </w:r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бастауыш,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орта,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ұйымдарына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денсаулығына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байланысты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ұзақ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уақыт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бойы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бара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алмайтын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балаларды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үйде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жеке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тегін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оқытуды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ұйымдастыру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құжаттарды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- 3.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Качарава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С. Н.;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44FA">
        <w:rPr>
          <w:rFonts w:ascii="Times New Roman" w:hAnsi="Times New Roman" w:cs="Times New Roman"/>
          <w:sz w:val="28"/>
          <w:szCs w:val="28"/>
        </w:rPr>
        <w:t>3.</w:t>
      </w:r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негізгі орта,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ұйымдарында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экстернат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нысанында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оқытуға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рұқсат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</w:t>
      </w:r>
      <w:r w:rsidRPr="000444FA">
        <w:rPr>
          <w:rFonts w:ascii="Times New Roman" w:hAnsi="Times New Roman" w:cs="Times New Roman"/>
          <w:sz w:val="28"/>
          <w:szCs w:val="28"/>
        </w:rPr>
        <w:t>-0.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ОТЖ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>;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4.балаларды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орындары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арасында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ауыстыру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құжаттарды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– 26.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Качарава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Т. </w:t>
      </w:r>
      <w:r w:rsidR="002456B9" w:rsidRPr="000444FA">
        <w:rPr>
          <w:rFonts w:ascii="Times New Roman" w:hAnsi="Times New Roman" w:cs="Times New Roman"/>
          <w:sz w:val="28"/>
          <w:szCs w:val="28"/>
        </w:rPr>
        <w:t>С</w:t>
      </w:r>
      <w:r w:rsidRPr="000444FA">
        <w:rPr>
          <w:rFonts w:ascii="Times New Roman" w:hAnsi="Times New Roman" w:cs="Times New Roman"/>
          <w:sz w:val="28"/>
          <w:szCs w:val="28"/>
        </w:rPr>
        <w:t>.;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5.негізгі орта,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құжаттардың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телнұсқаларын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</w:t>
      </w:r>
      <w:r w:rsidRPr="000444FA">
        <w:rPr>
          <w:rFonts w:ascii="Times New Roman" w:hAnsi="Times New Roman" w:cs="Times New Roman"/>
          <w:sz w:val="28"/>
          <w:szCs w:val="28"/>
        </w:rPr>
        <w:t>-3.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Крель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r w:rsidR="002456B9" w:rsidRPr="000444FA">
        <w:rPr>
          <w:rFonts w:ascii="Times New Roman" w:hAnsi="Times New Roman" w:cs="Times New Roman"/>
          <w:sz w:val="28"/>
          <w:szCs w:val="28"/>
        </w:rPr>
        <w:t>В. П.</w:t>
      </w:r>
      <w:r w:rsidRPr="000444FA">
        <w:rPr>
          <w:rFonts w:ascii="Times New Roman" w:hAnsi="Times New Roman" w:cs="Times New Roman"/>
          <w:sz w:val="28"/>
          <w:szCs w:val="28"/>
        </w:rPr>
        <w:t>;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6.мектепке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оқыту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орта,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орта,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кәсіптік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, орта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білімнен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кейінгі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бағдарламаларын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іске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асыратын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ұйымдарының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педагог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қызметкерлері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оларға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теңестірілген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тұлғаларға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біліктілік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санаттарын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 (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растау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аттестаттаудан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өткізуге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құжаттар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- 4.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ҒӘЖ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Г. С.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Хомко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>;</w:t>
      </w:r>
    </w:p>
    <w:p w:rsid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7.негізгі орта,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ұйымдарында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экстернат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нысанында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оқытуға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b/>
          <w:bCs/>
          <w:sz w:val="28"/>
          <w:szCs w:val="28"/>
        </w:rPr>
        <w:t>рұқсат</w:t>
      </w:r>
      <w:proofErr w:type="spellEnd"/>
      <w:r w:rsidRPr="000444FA">
        <w:rPr>
          <w:rFonts w:ascii="Times New Roman" w:hAnsi="Times New Roman" w:cs="Times New Roman"/>
          <w:b/>
          <w:bCs/>
          <w:sz w:val="28"/>
          <w:szCs w:val="28"/>
        </w:rPr>
        <w:t xml:space="preserve"> беру</w:t>
      </w:r>
      <w:r w:rsidRPr="000444FA">
        <w:rPr>
          <w:rFonts w:ascii="Times New Roman" w:hAnsi="Times New Roman" w:cs="Times New Roman"/>
          <w:sz w:val="28"/>
          <w:szCs w:val="28"/>
        </w:rPr>
        <w:t xml:space="preserve">-0.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ОТЖ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>.</w:t>
      </w:r>
    </w:p>
    <w:p w:rsidR="000444FA" w:rsidRPr="000444FA" w:rsidRDefault="000444FA" w:rsidP="000444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44FA" w:rsidRPr="000444FA" w:rsidRDefault="000444FA" w:rsidP="0004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044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 </w:t>
      </w:r>
      <w:proofErr w:type="spellStart"/>
      <w:r w:rsidRPr="000444FA">
        <w:rPr>
          <w:rFonts w:ascii="Times New Roman" w:hAnsi="Times New Roman" w:cs="Times New Roman"/>
          <w:sz w:val="28"/>
          <w:szCs w:val="28"/>
        </w:rPr>
        <w:t>Крель</w:t>
      </w:r>
      <w:proofErr w:type="spellEnd"/>
    </w:p>
    <w:sectPr w:rsidR="000444FA" w:rsidRPr="000444FA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145"/>
    <w:multiLevelType w:val="hybridMultilevel"/>
    <w:tmpl w:val="1B2E0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7B5B"/>
    <w:rsid w:val="000269C1"/>
    <w:rsid w:val="000444FA"/>
    <w:rsid w:val="00104AA7"/>
    <w:rsid w:val="00162F58"/>
    <w:rsid w:val="002456B9"/>
    <w:rsid w:val="002E71B6"/>
    <w:rsid w:val="00403994"/>
    <w:rsid w:val="00512EE5"/>
    <w:rsid w:val="00694CBD"/>
    <w:rsid w:val="007255DB"/>
    <w:rsid w:val="00842AC0"/>
    <w:rsid w:val="00A905FD"/>
    <w:rsid w:val="00AA1125"/>
    <w:rsid w:val="00B54E89"/>
    <w:rsid w:val="00EB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5B"/>
    <w:pPr>
      <w:ind w:left="720"/>
      <w:contextualSpacing/>
    </w:pPr>
  </w:style>
  <w:style w:type="table" w:styleId="a4">
    <w:name w:val="Table Grid"/>
    <w:basedOn w:val="a1"/>
    <w:uiPriority w:val="59"/>
    <w:rsid w:val="0040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2021-12-10T05:35:00Z</cp:lastPrinted>
  <dcterms:created xsi:type="dcterms:W3CDTF">2021-12-09T06:51:00Z</dcterms:created>
  <dcterms:modified xsi:type="dcterms:W3CDTF">2022-03-01T09:44:00Z</dcterms:modified>
</cp:coreProperties>
</file>