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3B5" w:rsidRDefault="003133B5" w:rsidP="001022E3">
      <w:pPr>
        <w:pStyle w:val="a3"/>
        <w:jc w:val="center"/>
        <w:rPr>
          <w:rFonts w:ascii="Times New Roman" w:hAnsi="Times New Roman" w:cs="Times New Roman"/>
          <w:b/>
          <w:sz w:val="28"/>
          <w:szCs w:val="28"/>
          <w:lang w:val="kk-KZ"/>
        </w:rPr>
      </w:pPr>
    </w:p>
    <w:p w:rsidR="00B7332C" w:rsidRDefault="003133B5" w:rsidP="001022E3">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3. </w:t>
      </w:r>
      <w:r w:rsidR="00B7332C">
        <w:rPr>
          <w:rFonts w:ascii="Times New Roman" w:hAnsi="Times New Roman" w:cs="Times New Roman"/>
          <w:b/>
          <w:sz w:val="28"/>
          <w:szCs w:val="28"/>
          <w:lang w:val="kk-KZ"/>
        </w:rPr>
        <w:t>Қазақ тілі мен әдебиеті мұғалімдерінің МӘБ пәндерді оқытудағы жұмыстары</w:t>
      </w:r>
    </w:p>
    <w:p w:rsidR="00B7332C" w:rsidRDefault="00B7332C" w:rsidP="001022E3">
      <w:pPr>
        <w:pStyle w:val="a3"/>
        <w:jc w:val="center"/>
        <w:rPr>
          <w:rFonts w:ascii="Times New Roman" w:hAnsi="Times New Roman" w:cs="Times New Roman"/>
          <w:b/>
          <w:sz w:val="28"/>
          <w:szCs w:val="28"/>
          <w:lang w:val="kk-KZ"/>
        </w:rPr>
      </w:pPr>
    </w:p>
    <w:p w:rsidR="00A37E97" w:rsidRDefault="00A37E97" w:rsidP="00A37E97">
      <w:pPr>
        <w:pStyle w:val="a3"/>
        <w:spacing w:line="360" w:lineRule="auto"/>
        <w:ind w:firstLine="708"/>
        <w:rPr>
          <w:rFonts w:ascii="Times New Roman" w:hAnsi="Times New Roman" w:cs="Times New Roman"/>
          <w:sz w:val="28"/>
          <w:szCs w:val="28"/>
          <w:lang w:val="kk-KZ"/>
        </w:rPr>
      </w:pPr>
    </w:p>
    <w:p w:rsidR="00B7332C" w:rsidRDefault="00B7332C" w:rsidP="00A37E97">
      <w:pPr>
        <w:pStyle w:val="a3"/>
        <w:spacing w:line="36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«Мектеп жаны мұғалім» деп тіл білімінің атасы А.Байтұрсынұлы айтқандай мемлекеттік тілден сабақ беретін мұғалімнен шығармашылықты талап етеді. Көп іздену, дайындалу, көрнекіліктер, қосымша әдебиеттерді орынды қолдана білу –негізгі мақсат. Қазіргі кезеңде білім беру саласында әлемдік білім кеңістігіне ұмтылуға байланысты жасалынып жатқан талпыныстар мектеп оқушыларының дербестігін, іздемпаздығын, белсенділігін дамытып, білім мен біліктерін өмірдің жаңа жағдайында пайдалана білуге үйрету қажеттілігі туындайды.</w:t>
      </w:r>
    </w:p>
    <w:p w:rsidR="00B7332C" w:rsidRDefault="00B7332C" w:rsidP="00A37E97">
      <w:pPr>
        <w:pStyle w:val="a3"/>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 пән бірлестігінде біліктілігі жоғары, рухани дүниусі бай да мәдениетті жеті ұстаз еңбек етуде. Мұғалімдер бірлестіктің жалпы тақырыбына сай өз жұмыстарын жоспарлап, оқушылардың жас ерекшеліктеріне сай, заман талабына сай жаңа технологияларды пайдаланып шәкірттеріне білім беруде.</w:t>
      </w:r>
    </w:p>
    <w:p w:rsidR="00B7332C" w:rsidRDefault="00F7640D" w:rsidP="00A37E97">
      <w:pPr>
        <w:pStyle w:val="a3"/>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Мектебімізде қазақ тілінен жеті мұғалім бар. Оның ішінде: біліктілігі жоғары бірінші және екінші санатты мамандар : Мащанова Ж.А., Наргужинова А.Н., Калыкова Г.Е., Сулейменова А.С., Кабишева С.Б. және біліктілігі жоғары санатсыз маман: Ескедирова А.А., Рахметова А.Д. </w:t>
      </w:r>
    </w:p>
    <w:p w:rsidR="00F7640D" w:rsidRPr="00B7332C" w:rsidRDefault="00F7640D" w:rsidP="00A37E97">
      <w:pPr>
        <w:pStyle w:val="a3"/>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1-10 сынып оқушылары жалпы білім беретін оқу орындарының бағдарламасына сай, барлық стандартқа сай білім алуда. «Тіл туралы» заңның іске асырылуын орындай отырып, барлық оқушылар қазақ тілін – мемлекеттік тілді оқып үйренуде. Осыған байланысты барлық жағдайлар жасалып, оқушылардыңбілімін, үлгерімін қадағалау мақсатымен бақылау жұмыстары, тест тапсырмалары жүргізіліп отырады. </w:t>
      </w:r>
    </w:p>
    <w:p w:rsidR="00B7332C" w:rsidRDefault="00F7640D" w:rsidP="00A37E97">
      <w:pPr>
        <w:pStyle w:val="a3"/>
        <w:spacing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B7332C" w:rsidRDefault="00B7332C" w:rsidP="00A37E97">
      <w:pPr>
        <w:pStyle w:val="a3"/>
        <w:spacing w:line="360" w:lineRule="auto"/>
        <w:jc w:val="center"/>
        <w:rPr>
          <w:rFonts w:ascii="Times New Roman" w:hAnsi="Times New Roman" w:cs="Times New Roman"/>
          <w:b/>
          <w:sz w:val="28"/>
          <w:szCs w:val="28"/>
          <w:lang w:val="kk-KZ"/>
        </w:rPr>
      </w:pPr>
    </w:p>
    <w:p w:rsidR="00B7332C" w:rsidRDefault="00B7332C" w:rsidP="001022E3">
      <w:pPr>
        <w:pStyle w:val="a3"/>
        <w:jc w:val="center"/>
        <w:rPr>
          <w:rFonts w:ascii="Times New Roman" w:hAnsi="Times New Roman" w:cs="Times New Roman"/>
          <w:b/>
          <w:sz w:val="28"/>
          <w:szCs w:val="28"/>
          <w:lang w:val="kk-KZ"/>
        </w:rPr>
      </w:pPr>
    </w:p>
    <w:p w:rsidR="00B7332C" w:rsidRDefault="00B7332C" w:rsidP="001022E3">
      <w:pPr>
        <w:pStyle w:val="a3"/>
        <w:jc w:val="center"/>
        <w:rPr>
          <w:rFonts w:ascii="Times New Roman" w:hAnsi="Times New Roman" w:cs="Times New Roman"/>
          <w:b/>
          <w:sz w:val="28"/>
          <w:szCs w:val="28"/>
          <w:lang w:val="kk-KZ"/>
        </w:rPr>
      </w:pPr>
    </w:p>
    <w:p w:rsidR="00B7332C" w:rsidRDefault="00B7332C" w:rsidP="001022E3">
      <w:pPr>
        <w:pStyle w:val="a3"/>
        <w:jc w:val="center"/>
        <w:rPr>
          <w:rFonts w:ascii="Times New Roman" w:hAnsi="Times New Roman" w:cs="Times New Roman"/>
          <w:b/>
          <w:sz w:val="28"/>
          <w:szCs w:val="28"/>
          <w:lang w:val="kk-KZ"/>
        </w:rPr>
      </w:pPr>
    </w:p>
    <w:p w:rsidR="00B7332C" w:rsidRDefault="00B7332C" w:rsidP="001022E3">
      <w:pPr>
        <w:pStyle w:val="a3"/>
        <w:jc w:val="center"/>
        <w:rPr>
          <w:rFonts w:ascii="Times New Roman" w:hAnsi="Times New Roman" w:cs="Times New Roman"/>
          <w:b/>
          <w:sz w:val="28"/>
          <w:szCs w:val="28"/>
          <w:lang w:val="kk-KZ"/>
        </w:rPr>
      </w:pPr>
    </w:p>
    <w:p w:rsidR="00B7332C" w:rsidRDefault="00B7332C" w:rsidP="001022E3">
      <w:pPr>
        <w:pStyle w:val="a3"/>
        <w:jc w:val="center"/>
        <w:rPr>
          <w:rFonts w:ascii="Times New Roman" w:hAnsi="Times New Roman" w:cs="Times New Roman"/>
          <w:b/>
          <w:sz w:val="28"/>
          <w:szCs w:val="28"/>
          <w:lang w:val="kk-KZ"/>
        </w:rPr>
      </w:pPr>
    </w:p>
    <w:p w:rsidR="00B7332C" w:rsidRDefault="00B7332C" w:rsidP="001022E3">
      <w:pPr>
        <w:pStyle w:val="a3"/>
        <w:jc w:val="center"/>
        <w:rPr>
          <w:rFonts w:ascii="Times New Roman" w:hAnsi="Times New Roman" w:cs="Times New Roman"/>
          <w:b/>
          <w:sz w:val="28"/>
          <w:szCs w:val="28"/>
          <w:lang w:val="kk-KZ"/>
        </w:rPr>
      </w:pPr>
    </w:p>
    <w:p w:rsidR="00B7332C" w:rsidRDefault="00B7332C" w:rsidP="001022E3">
      <w:pPr>
        <w:pStyle w:val="a3"/>
        <w:jc w:val="center"/>
        <w:rPr>
          <w:rFonts w:ascii="Times New Roman" w:hAnsi="Times New Roman" w:cs="Times New Roman"/>
          <w:b/>
          <w:sz w:val="28"/>
          <w:szCs w:val="28"/>
          <w:lang w:val="kk-KZ"/>
        </w:rPr>
      </w:pPr>
    </w:p>
    <w:p w:rsidR="00B7332C" w:rsidRDefault="00B7332C" w:rsidP="001022E3">
      <w:pPr>
        <w:pStyle w:val="a3"/>
        <w:jc w:val="center"/>
        <w:rPr>
          <w:rFonts w:ascii="Times New Roman" w:hAnsi="Times New Roman" w:cs="Times New Roman"/>
          <w:b/>
          <w:sz w:val="28"/>
          <w:szCs w:val="28"/>
          <w:lang w:val="kk-KZ"/>
        </w:rPr>
      </w:pPr>
    </w:p>
    <w:p w:rsidR="00B7332C" w:rsidRDefault="00B7332C" w:rsidP="001022E3">
      <w:pPr>
        <w:pStyle w:val="a3"/>
        <w:jc w:val="center"/>
        <w:rPr>
          <w:rFonts w:ascii="Times New Roman" w:hAnsi="Times New Roman" w:cs="Times New Roman"/>
          <w:b/>
          <w:sz w:val="28"/>
          <w:szCs w:val="28"/>
          <w:lang w:val="kk-KZ"/>
        </w:rPr>
      </w:pPr>
    </w:p>
    <w:p w:rsidR="00B7332C" w:rsidRDefault="00B7332C" w:rsidP="001022E3">
      <w:pPr>
        <w:pStyle w:val="a3"/>
        <w:jc w:val="center"/>
        <w:rPr>
          <w:rFonts w:ascii="Times New Roman" w:hAnsi="Times New Roman" w:cs="Times New Roman"/>
          <w:b/>
          <w:sz w:val="28"/>
          <w:szCs w:val="28"/>
          <w:lang w:val="kk-KZ"/>
        </w:rPr>
      </w:pPr>
    </w:p>
    <w:p w:rsidR="00B7332C" w:rsidRDefault="00B7332C" w:rsidP="001022E3">
      <w:pPr>
        <w:pStyle w:val="a3"/>
        <w:jc w:val="center"/>
        <w:rPr>
          <w:rFonts w:ascii="Times New Roman" w:hAnsi="Times New Roman" w:cs="Times New Roman"/>
          <w:b/>
          <w:sz w:val="28"/>
          <w:szCs w:val="28"/>
          <w:lang w:val="kk-KZ"/>
        </w:rPr>
      </w:pPr>
    </w:p>
    <w:p w:rsidR="00B7332C" w:rsidRDefault="00B7332C" w:rsidP="001022E3">
      <w:pPr>
        <w:pStyle w:val="a3"/>
        <w:jc w:val="center"/>
        <w:rPr>
          <w:rFonts w:ascii="Times New Roman" w:hAnsi="Times New Roman" w:cs="Times New Roman"/>
          <w:b/>
          <w:sz w:val="28"/>
          <w:szCs w:val="28"/>
          <w:lang w:val="kk-KZ"/>
        </w:rPr>
      </w:pPr>
    </w:p>
    <w:p w:rsidR="00F7640D" w:rsidRDefault="00F7640D" w:rsidP="00F7640D">
      <w:pPr>
        <w:pStyle w:val="a3"/>
        <w:rPr>
          <w:rFonts w:ascii="Times New Roman" w:hAnsi="Times New Roman" w:cs="Times New Roman"/>
          <w:b/>
          <w:sz w:val="28"/>
          <w:szCs w:val="28"/>
          <w:lang w:val="kk-KZ"/>
        </w:rPr>
      </w:pPr>
    </w:p>
    <w:p w:rsidR="00F7640D" w:rsidRDefault="00F7640D" w:rsidP="00F7640D">
      <w:pPr>
        <w:pStyle w:val="a3"/>
        <w:rPr>
          <w:rFonts w:ascii="Times New Roman" w:hAnsi="Times New Roman" w:cs="Times New Roman"/>
          <w:b/>
          <w:sz w:val="28"/>
          <w:szCs w:val="28"/>
          <w:lang w:val="kk-KZ"/>
        </w:rPr>
      </w:pPr>
      <w:bookmarkStart w:id="0" w:name="_GoBack"/>
      <w:bookmarkEnd w:id="0"/>
    </w:p>
    <w:p w:rsidR="00634853" w:rsidRDefault="003133B5" w:rsidP="001022E3">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4. </w:t>
      </w:r>
      <w:r w:rsidR="00634853">
        <w:rPr>
          <w:rFonts w:ascii="Times New Roman" w:hAnsi="Times New Roman" w:cs="Times New Roman"/>
          <w:b/>
          <w:sz w:val="28"/>
          <w:szCs w:val="28"/>
          <w:lang w:val="kk-KZ"/>
        </w:rPr>
        <w:t>Қазақ тілі және әдебиеті бойынша білім сапасы</w:t>
      </w:r>
    </w:p>
    <w:p w:rsidR="00634853" w:rsidRDefault="00634853" w:rsidP="001022E3">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2017-2018 оқу жылы</w:t>
      </w:r>
    </w:p>
    <w:p w:rsidR="00634853" w:rsidRDefault="00634853" w:rsidP="001022E3">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І жартыжылдық</w:t>
      </w:r>
    </w:p>
    <w:p w:rsidR="00634853" w:rsidRPr="0089154A" w:rsidRDefault="00634853" w:rsidP="001022E3">
      <w:pPr>
        <w:pStyle w:val="a3"/>
        <w:jc w:val="center"/>
        <w:rPr>
          <w:rFonts w:ascii="Times New Roman" w:hAnsi="Times New Roman" w:cs="Times New Roman"/>
          <w:b/>
          <w:sz w:val="28"/>
          <w:szCs w:val="28"/>
          <w:lang w:val="kk-KZ"/>
        </w:rPr>
      </w:pPr>
      <w:r w:rsidRPr="0089154A">
        <w:rPr>
          <w:rFonts w:ascii="Times New Roman" w:hAnsi="Times New Roman" w:cs="Times New Roman"/>
          <w:b/>
          <w:sz w:val="28"/>
          <w:szCs w:val="28"/>
          <w:lang w:val="kk-KZ"/>
        </w:rPr>
        <w:t>Жаңартылған бағдарлама бойынша қазақ тілі мен әдебиеті пәнінен</w:t>
      </w:r>
    </w:p>
    <w:p w:rsidR="00634853" w:rsidRPr="00B9050D" w:rsidRDefault="00634853" w:rsidP="001022E3">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І, ІІ тоқсанның қорытындылары</w:t>
      </w:r>
    </w:p>
    <w:p w:rsidR="00B9050D" w:rsidRDefault="00B9050D" w:rsidP="001022E3">
      <w:pPr>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Сводные данные </w:t>
      </w:r>
      <w:r w:rsidRPr="006A634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качества знаний по языковым предметам </w:t>
      </w:r>
      <w:r w:rsidRPr="006A634D">
        <w:rPr>
          <w:rFonts w:ascii="Times New Roman" w:hAnsi="Times New Roman" w:cs="Times New Roman"/>
          <w:b/>
          <w:sz w:val="28"/>
          <w:szCs w:val="28"/>
          <w:lang w:val="kk-KZ"/>
        </w:rPr>
        <w:t xml:space="preserve"> </w:t>
      </w:r>
      <w:r>
        <w:rPr>
          <w:rFonts w:ascii="Times New Roman" w:hAnsi="Times New Roman" w:cs="Times New Roman"/>
          <w:b/>
          <w:sz w:val="28"/>
          <w:szCs w:val="28"/>
          <w:lang w:val="kk-KZ"/>
        </w:rPr>
        <w:t>в рамках обновления содержания образования (1,2,5,7 кл.)</w:t>
      </w:r>
    </w:p>
    <w:p w:rsidR="00B9050D" w:rsidRPr="00264172" w:rsidRDefault="00B9050D" w:rsidP="001022E3">
      <w:pPr>
        <w:jc w:val="center"/>
        <w:rPr>
          <w:rFonts w:ascii="Times New Roman" w:hAnsi="Times New Roman" w:cs="Times New Roman"/>
          <w:b/>
          <w:sz w:val="28"/>
          <w:szCs w:val="28"/>
          <w:lang w:val="kk-KZ"/>
        </w:rPr>
      </w:pPr>
      <w:r w:rsidRPr="00264172">
        <w:rPr>
          <w:rFonts w:ascii="Times New Roman" w:hAnsi="Times New Roman" w:cs="Times New Roman"/>
          <w:b/>
          <w:sz w:val="28"/>
          <w:szCs w:val="28"/>
          <w:lang w:val="kk-KZ"/>
        </w:rPr>
        <w:t>С государственным языком обучения</w:t>
      </w:r>
    </w:p>
    <w:tbl>
      <w:tblPr>
        <w:tblStyle w:val="a4"/>
        <w:tblW w:w="10632" w:type="dxa"/>
        <w:tblInd w:w="-459" w:type="dxa"/>
        <w:tblLayout w:type="fixed"/>
        <w:tblLook w:val="04A0"/>
      </w:tblPr>
      <w:tblGrid>
        <w:gridCol w:w="1488"/>
        <w:gridCol w:w="1631"/>
        <w:gridCol w:w="1276"/>
        <w:gridCol w:w="1701"/>
        <w:gridCol w:w="141"/>
        <w:gridCol w:w="1276"/>
        <w:gridCol w:w="142"/>
        <w:gridCol w:w="1417"/>
        <w:gridCol w:w="1497"/>
        <w:gridCol w:w="63"/>
      </w:tblGrid>
      <w:tr w:rsidR="00B9050D" w:rsidRPr="008931C0" w:rsidTr="008931C0">
        <w:trPr>
          <w:gridAfter w:val="1"/>
          <w:wAfter w:w="63" w:type="dxa"/>
          <w:trHeight w:val="1600"/>
        </w:trPr>
        <w:tc>
          <w:tcPr>
            <w:tcW w:w="1488" w:type="dxa"/>
            <w:vMerge w:val="restart"/>
          </w:tcPr>
          <w:p w:rsidR="00B9050D" w:rsidRPr="008931C0" w:rsidRDefault="00B9050D" w:rsidP="008E7848">
            <w:pPr>
              <w:rPr>
                <w:rFonts w:ascii="Times New Roman" w:hAnsi="Times New Roman" w:cs="Times New Roman"/>
                <w:b/>
                <w:sz w:val="24"/>
                <w:szCs w:val="24"/>
                <w:lang w:val="kk-KZ"/>
              </w:rPr>
            </w:pPr>
            <w:r w:rsidRPr="008931C0">
              <w:rPr>
                <w:rFonts w:ascii="Times New Roman" w:hAnsi="Times New Roman" w:cs="Times New Roman"/>
                <w:b/>
                <w:sz w:val="24"/>
                <w:szCs w:val="24"/>
                <w:lang w:val="kk-KZ"/>
              </w:rPr>
              <w:t xml:space="preserve">Наименование района, города </w:t>
            </w:r>
          </w:p>
        </w:tc>
        <w:tc>
          <w:tcPr>
            <w:tcW w:w="1631" w:type="dxa"/>
            <w:vMerge w:val="restart"/>
            <w:tcBorders>
              <w:right w:val="single" w:sz="4" w:space="0" w:color="auto"/>
            </w:tcBorders>
          </w:tcPr>
          <w:p w:rsidR="00B9050D" w:rsidRPr="008931C0" w:rsidRDefault="00B9050D" w:rsidP="008E7848">
            <w:pPr>
              <w:rPr>
                <w:rFonts w:ascii="Times New Roman" w:hAnsi="Times New Roman" w:cs="Times New Roman"/>
                <w:b/>
                <w:sz w:val="24"/>
                <w:szCs w:val="24"/>
                <w:lang w:val="kk-KZ"/>
              </w:rPr>
            </w:pPr>
            <w:r w:rsidRPr="008931C0">
              <w:rPr>
                <w:rFonts w:ascii="Times New Roman" w:hAnsi="Times New Roman" w:cs="Times New Roman"/>
                <w:b/>
                <w:sz w:val="24"/>
                <w:szCs w:val="24"/>
                <w:lang w:val="kk-KZ"/>
              </w:rPr>
              <w:t>Четверть</w:t>
            </w:r>
          </w:p>
        </w:tc>
        <w:tc>
          <w:tcPr>
            <w:tcW w:w="1276" w:type="dxa"/>
            <w:vMerge w:val="restart"/>
            <w:tcBorders>
              <w:left w:val="single" w:sz="4" w:space="0" w:color="auto"/>
            </w:tcBorders>
          </w:tcPr>
          <w:p w:rsidR="00B9050D" w:rsidRPr="008931C0" w:rsidRDefault="00B9050D" w:rsidP="008E7848">
            <w:pPr>
              <w:rPr>
                <w:rFonts w:ascii="Times New Roman" w:hAnsi="Times New Roman" w:cs="Times New Roman"/>
                <w:b/>
                <w:sz w:val="24"/>
                <w:szCs w:val="24"/>
                <w:lang w:val="kk-KZ"/>
              </w:rPr>
            </w:pPr>
            <w:r w:rsidRPr="008931C0">
              <w:rPr>
                <w:rFonts w:ascii="Times New Roman" w:hAnsi="Times New Roman" w:cs="Times New Roman"/>
                <w:b/>
                <w:sz w:val="24"/>
                <w:szCs w:val="24"/>
                <w:lang w:val="kk-KZ"/>
              </w:rPr>
              <w:t>Классы</w:t>
            </w:r>
          </w:p>
        </w:tc>
        <w:tc>
          <w:tcPr>
            <w:tcW w:w="4677" w:type="dxa"/>
            <w:gridSpan w:val="5"/>
            <w:tcBorders>
              <w:right w:val="single" w:sz="4" w:space="0" w:color="auto"/>
            </w:tcBorders>
          </w:tcPr>
          <w:p w:rsidR="00B9050D" w:rsidRPr="008931C0" w:rsidRDefault="00B9050D" w:rsidP="008E7848">
            <w:pPr>
              <w:rPr>
                <w:rFonts w:ascii="Times New Roman" w:hAnsi="Times New Roman" w:cs="Times New Roman"/>
                <w:b/>
                <w:sz w:val="24"/>
                <w:szCs w:val="24"/>
                <w:lang w:val="kk-KZ"/>
              </w:rPr>
            </w:pPr>
            <w:r w:rsidRPr="008931C0">
              <w:rPr>
                <w:rFonts w:ascii="Times New Roman" w:hAnsi="Times New Roman" w:cs="Times New Roman"/>
                <w:b/>
                <w:sz w:val="24"/>
                <w:szCs w:val="24"/>
                <w:lang w:val="kk-KZ"/>
              </w:rPr>
              <w:t>Качество знаний по итогам 1, 2 четверти 2017-18 уч.года,</w:t>
            </w:r>
            <w:r w:rsidRPr="008931C0">
              <w:rPr>
                <w:rFonts w:ascii="Times New Roman" w:hAnsi="Times New Roman" w:cs="Times New Roman"/>
                <w:b/>
                <w:sz w:val="24"/>
                <w:szCs w:val="24"/>
              </w:rPr>
              <w:t xml:space="preserve"> %</w:t>
            </w:r>
          </w:p>
        </w:tc>
        <w:tc>
          <w:tcPr>
            <w:tcW w:w="1497" w:type="dxa"/>
            <w:tcBorders>
              <w:left w:val="single" w:sz="4" w:space="0" w:color="auto"/>
            </w:tcBorders>
          </w:tcPr>
          <w:p w:rsidR="00B9050D" w:rsidRPr="008931C0" w:rsidRDefault="00B9050D" w:rsidP="008E7848">
            <w:pPr>
              <w:rPr>
                <w:rFonts w:ascii="Times New Roman" w:hAnsi="Times New Roman" w:cs="Times New Roman"/>
                <w:b/>
                <w:sz w:val="24"/>
                <w:szCs w:val="24"/>
                <w:lang w:val="kk-KZ"/>
              </w:rPr>
            </w:pPr>
            <w:r w:rsidRPr="008931C0">
              <w:rPr>
                <w:rFonts w:ascii="Times New Roman" w:hAnsi="Times New Roman" w:cs="Times New Roman"/>
                <w:b/>
                <w:sz w:val="24"/>
                <w:szCs w:val="24"/>
                <w:lang w:val="kk-KZ"/>
              </w:rPr>
              <w:t xml:space="preserve">Средний  </w:t>
            </w:r>
            <w:r w:rsidRPr="008931C0">
              <w:rPr>
                <w:rFonts w:ascii="Times New Roman" w:hAnsi="Times New Roman" w:cs="Times New Roman"/>
                <w:b/>
                <w:sz w:val="24"/>
                <w:szCs w:val="24"/>
              </w:rPr>
              <w:t xml:space="preserve">% </w:t>
            </w:r>
            <w:r w:rsidRPr="008931C0">
              <w:rPr>
                <w:rFonts w:ascii="Times New Roman" w:hAnsi="Times New Roman" w:cs="Times New Roman"/>
                <w:b/>
                <w:sz w:val="24"/>
                <w:szCs w:val="24"/>
                <w:lang w:val="kk-KZ"/>
              </w:rPr>
              <w:t>качества знаний по предметам</w:t>
            </w:r>
          </w:p>
        </w:tc>
      </w:tr>
      <w:tr w:rsidR="00B9050D" w:rsidRPr="008931C0" w:rsidTr="008931C0">
        <w:trPr>
          <w:gridAfter w:val="1"/>
          <w:wAfter w:w="63" w:type="dxa"/>
          <w:trHeight w:val="144"/>
        </w:trPr>
        <w:tc>
          <w:tcPr>
            <w:tcW w:w="1488" w:type="dxa"/>
            <w:vMerge/>
          </w:tcPr>
          <w:p w:rsidR="00B9050D" w:rsidRPr="008931C0" w:rsidRDefault="00B9050D" w:rsidP="008E7848">
            <w:pPr>
              <w:rPr>
                <w:rFonts w:ascii="Times New Roman" w:hAnsi="Times New Roman" w:cs="Times New Roman"/>
                <w:sz w:val="24"/>
                <w:szCs w:val="24"/>
                <w:lang w:val="kk-KZ"/>
              </w:rPr>
            </w:pPr>
          </w:p>
        </w:tc>
        <w:tc>
          <w:tcPr>
            <w:tcW w:w="1631" w:type="dxa"/>
            <w:vMerge/>
            <w:tcBorders>
              <w:right w:val="single" w:sz="4" w:space="0" w:color="auto"/>
            </w:tcBorders>
          </w:tcPr>
          <w:p w:rsidR="00B9050D" w:rsidRPr="008931C0" w:rsidRDefault="00B9050D" w:rsidP="008E7848">
            <w:pPr>
              <w:rPr>
                <w:rFonts w:ascii="Times New Roman" w:hAnsi="Times New Roman" w:cs="Times New Roman"/>
                <w:sz w:val="24"/>
                <w:szCs w:val="24"/>
                <w:lang w:val="kk-KZ"/>
              </w:rPr>
            </w:pPr>
          </w:p>
        </w:tc>
        <w:tc>
          <w:tcPr>
            <w:tcW w:w="1276" w:type="dxa"/>
            <w:vMerge/>
            <w:tcBorders>
              <w:left w:val="single" w:sz="4" w:space="0" w:color="auto"/>
            </w:tcBorders>
          </w:tcPr>
          <w:p w:rsidR="00B9050D" w:rsidRPr="008931C0" w:rsidRDefault="00B9050D" w:rsidP="008E7848">
            <w:pPr>
              <w:rPr>
                <w:rFonts w:ascii="Times New Roman" w:hAnsi="Times New Roman" w:cs="Times New Roman"/>
                <w:sz w:val="24"/>
                <w:szCs w:val="24"/>
                <w:lang w:val="kk-KZ"/>
              </w:rPr>
            </w:pPr>
          </w:p>
        </w:tc>
        <w:tc>
          <w:tcPr>
            <w:tcW w:w="1701" w:type="dxa"/>
          </w:tcPr>
          <w:p w:rsidR="00B9050D" w:rsidRPr="008931C0" w:rsidRDefault="00B9050D" w:rsidP="008E7848">
            <w:pPr>
              <w:rPr>
                <w:rFonts w:ascii="Times New Roman" w:hAnsi="Times New Roman" w:cs="Times New Roman"/>
                <w:b/>
                <w:sz w:val="24"/>
                <w:szCs w:val="24"/>
                <w:lang w:val="kk-KZ"/>
              </w:rPr>
            </w:pPr>
            <w:r w:rsidRPr="008931C0">
              <w:rPr>
                <w:rFonts w:ascii="Times New Roman" w:hAnsi="Times New Roman" w:cs="Times New Roman"/>
                <w:b/>
                <w:sz w:val="24"/>
                <w:szCs w:val="24"/>
                <w:lang w:val="kk-KZ"/>
              </w:rPr>
              <w:t>Казахский язык и литература</w:t>
            </w:r>
          </w:p>
        </w:tc>
        <w:tc>
          <w:tcPr>
            <w:tcW w:w="1417" w:type="dxa"/>
            <w:gridSpan w:val="2"/>
          </w:tcPr>
          <w:p w:rsidR="00B9050D" w:rsidRPr="008931C0" w:rsidRDefault="00B9050D" w:rsidP="008E7848">
            <w:pPr>
              <w:rPr>
                <w:rFonts w:ascii="Times New Roman" w:hAnsi="Times New Roman" w:cs="Times New Roman"/>
                <w:b/>
                <w:sz w:val="24"/>
                <w:szCs w:val="24"/>
                <w:lang w:val="kk-KZ"/>
              </w:rPr>
            </w:pPr>
            <w:r w:rsidRPr="008931C0">
              <w:rPr>
                <w:rFonts w:ascii="Times New Roman" w:hAnsi="Times New Roman" w:cs="Times New Roman"/>
                <w:b/>
                <w:sz w:val="24"/>
                <w:szCs w:val="24"/>
                <w:lang w:val="kk-KZ"/>
              </w:rPr>
              <w:t>Казахский язык</w:t>
            </w:r>
          </w:p>
        </w:tc>
        <w:tc>
          <w:tcPr>
            <w:tcW w:w="1559" w:type="dxa"/>
            <w:gridSpan w:val="2"/>
            <w:tcBorders>
              <w:right w:val="single" w:sz="4" w:space="0" w:color="auto"/>
            </w:tcBorders>
          </w:tcPr>
          <w:p w:rsidR="00B9050D" w:rsidRPr="008931C0" w:rsidRDefault="00B9050D" w:rsidP="008E7848">
            <w:pPr>
              <w:rPr>
                <w:rFonts w:ascii="Times New Roman" w:hAnsi="Times New Roman" w:cs="Times New Roman"/>
                <w:b/>
                <w:sz w:val="24"/>
                <w:szCs w:val="24"/>
                <w:lang w:val="kk-KZ"/>
              </w:rPr>
            </w:pPr>
            <w:r w:rsidRPr="008931C0">
              <w:rPr>
                <w:rFonts w:ascii="Times New Roman" w:hAnsi="Times New Roman" w:cs="Times New Roman"/>
                <w:b/>
                <w:sz w:val="24"/>
                <w:szCs w:val="24"/>
                <w:lang w:val="kk-KZ"/>
              </w:rPr>
              <w:t xml:space="preserve">Литература </w:t>
            </w:r>
          </w:p>
        </w:tc>
        <w:tc>
          <w:tcPr>
            <w:tcW w:w="1497" w:type="dxa"/>
            <w:tcBorders>
              <w:left w:val="single" w:sz="4" w:space="0" w:color="auto"/>
            </w:tcBorders>
          </w:tcPr>
          <w:p w:rsidR="00B9050D" w:rsidRPr="008931C0" w:rsidRDefault="00B9050D" w:rsidP="008E7848">
            <w:pPr>
              <w:rPr>
                <w:rFonts w:ascii="Times New Roman" w:hAnsi="Times New Roman" w:cs="Times New Roman"/>
                <w:sz w:val="24"/>
                <w:szCs w:val="24"/>
                <w:lang w:val="kk-KZ"/>
              </w:rPr>
            </w:pPr>
          </w:p>
        </w:tc>
      </w:tr>
      <w:tr w:rsidR="00B9050D" w:rsidTr="008931C0">
        <w:trPr>
          <w:gridAfter w:val="1"/>
          <w:wAfter w:w="63" w:type="dxa"/>
          <w:trHeight w:val="314"/>
        </w:trPr>
        <w:tc>
          <w:tcPr>
            <w:tcW w:w="1488" w:type="dxa"/>
            <w:vMerge/>
          </w:tcPr>
          <w:p w:rsidR="00B9050D" w:rsidRDefault="00B9050D" w:rsidP="008E7848">
            <w:pPr>
              <w:rPr>
                <w:rFonts w:ascii="Times New Roman" w:hAnsi="Times New Roman" w:cs="Times New Roman"/>
                <w:sz w:val="28"/>
                <w:szCs w:val="28"/>
                <w:lang w:val="kk-KZ"/>
              </w:rPr>
            </w:pPr>
          </w:p>
        </w:tc>
        <w:tc>
          <w:tcPr>
            <w:tcW w:w="1631" w:type="dxa"/>
            <w:vMerge w:val="restart"/>
            <w:tcBorders>
              <w:righ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1четверть</w:t>
            </w:r>
          </w:p>
        </w:tc>
        <w:tc>
          <w:tcPr>
            <w:tcW w:w="1276"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701" w:type="dxa"/>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417" w:type="dxa"/>
            <w:gridSpan w:val="2"/>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559" w:type="dxa"/>
            <w:gridSpan w:val="2"/>
            <w:tcBorders>
              <w:righ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497"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B9050D" w:rsidTr="008931C0">
        <w:trPr>
          <w:gridAfter w:val="1"/>
          <w:wAfter w:w="63" w:type="dxa"/>
          <w:trHeight w:val="144"/>
        </w:trPr>
        <w:tc>
          <w:tcPr>
            <w:tcW w:w="1488" w:type="dxa"/>
            <w:vMerge/>
          </w:tcPr>
          <w:p w:rsidR="00B9050D" w:rsidRDefault="00B9050D" w:rsidP="008E7848">
            <w:pPr>
              <w:rPr>
                <w:rFonts w:ascii="Times New Roman" w:hAnsi="Times New Roman" w:cs="Times New Roman"/>
                <w:sz w:val="28"/>
                <w:szCs w:val="28"/>
                <w:lang w:val="kk-KZ"/>
              </w:rPr>
            </w:pPr>
          </w:p>
        </w:tc>
        <w:tc>
          <w:tcPr>
            <w:tcW w:w="1631" w:type="dxa"/>
            <w:vMerge/>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276"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701" w:type="dxa"/>
          </w:tcPr>
          <w:p w:rsidR="00B9050D" w:rsidRDefault="00B9050D" w:rsidP="008E7848">
            <w:pPr>
              <w:rPr>
                <w:rFonts w:ascii="Times New Roman" w:hAnsi="Times New Roman" w:cs="Times New Roman"/>
                <w:sz w:val="28"/>
                <w:szCs w:val="28"/>
                <w:lang w:val="kk-KZ"/>
              </w:rPr>
            </w:pPr>
          </w:p>
        </w:tc>
        <w:tc>
          <w:tcPr>
            <w:tcW w:w="1417" w:type="dxa"/>
            <w:gridSpan w:val="2"/>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78%</w:t>
            </w:r>
          </w:p>
        </w:tc>
        <w:tc>
          <w:tcPr>
            <w:tcW w:w="1559" w:type="dxa"/>
            <w:gridSpan w:val="2"/>
            <w:tcBorders>
              <w:righ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497"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78</w:t>
            </w:r>
          </w:p>
        </w:tc>
      </w:tr>
      <w:tr w:rsidR="00B9050D" w:rsidTr="008931C0">
        <w:trPr>
          <w:gridAfter w:val="1"/>
          <w:wAfter w:w="63" w:type="dxa"/>
          <w:trHeight w:val="144"/>
        </w:trPr>
        <w:tc>
          <w:tcPr>
            <w:tcW w:w="1488" w:type="dxa"/>
            <w:vMerge/>
          </w:tcPr>
          <w:p w:rsidR="00B9050D" w:rsidRDefault="00B9050D" w:rsidP="008E7848">
            <w:pPr>
              <w:rPr>
                <w:rFonts w:ascii="Times New Roman" w:hAnsi="Times New Roman" w:cs="Times New Roman"/>
                <w:sz w:val="28"/>
                <w:szCs w:val="28"/>
                <w:lang w:val="kk-KZ"/>
              </w:rPr>
            </w:pPr>
          </w:p>
        </w:tc>
        <w:tc>
          <w:tcPr>
            <w:tcW w:w="1631" w:type="dxa"/>
            <w:vMerge/>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276"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701" w:type="dxa"/>
          </w:tcPr>
          <w:p w:rsidR="00B9050D" w:rsidRDefault="00B9050D" w:rsidP="008E7848">
            <w:pPr>
              <w:rPr>
                <w:rFonts w:ascii="Times New Roman" w:hAnsi="Times New Roman" w:cs="Times New Roman"/>
                <w:sz w:val="28"/>
                <w:szCs w:val="28"/>
                <w:lang w:val="kk-KZ"/>
              </w:rPr>
            </w:pPr>
          </w:p>
        </w:tc>
        <w:tc>
          <w:tcPr>
            <w:tcW w:w="1417" w:type="dxa"/>
            <w:gridSpan w:val="2"/>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62%</w:t>
            </w:r>
          </w:p>
        </w:tc>
        <w:tc>
          <w:tcPr>
            <w:tcW w:w="1559" w:type="dxa"/>
            <w:gridSpan w:val="2"/>
            <w:tcBorders>
              <w:righ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65%</w:t>
            </w:r>
          </w:p>
        </w:tc>
        <w:tc>
          <w:tcPr>
            <w:tcW w:w="1497"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63%</w:t>
            </w:r>
          </w:p>
        </w:tc>
      </w:tr>
      <w:tr w:rsidR="00B9050D" w:rsidTr="008931C0">
        <w:trPr>
          <w:trHeight w:val="144"/>
        </w:trPr>
        <w:tc>
          <w:tcPr>
            <w:tcW w:w="1488" w:type="dxa"/>
            <w:vMerge/>
          </w:tcPr>
          <w:p w:rsidR="00B9050D" w:rsidRDefault="00B9050D" w:rsidP="008E7848">
            <w:pPr>
              <w:rPr>
                <w:rFonts w:ascii="Times New Roman" w:hAnsi="Times New Roman" w:cs="Times New Roman"/>
                <w:sz w:val="28"/>
                <w:szCs w:val="28"/>
                <w:lang w:val="kk-KZ"/>
              </w:rPr>
            </w:pPr>
          </w:p>
        </w:tc>
        <w:tc>
          <w:tcPr>
            <w:tcW w:w="1631" w:type="dxa"/>
            <w:vMerge/>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276"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701" w:type="dxa"/>
          </w:tcPr>
          <w:p w:rsidR="00B9050D" w:rsidRDefault="00B9050D" w:rsidP="008E7848">
            <w:pPr>
              <w:rPr>
                <w:rFonts w:ascii="Times New Roman" w:hAnsi="Times New Roman" w:cs="Times New Roman"/>
                <w:sz w:val="28"/>
                <w:szCs w:val="28"/>
                <w:lang w:val="kk-KZ"/>
              </w:rPr>
            </w:pPr>
          </w:p>
        </w:tc>
        <w:tc>
          <w:tcPr>
            <w:tcW w:w="1417" w:type="dxa"/>
            <w:gridSpan w:val="2"/>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36%</w:t>
            </w:r>
          </w:p>
        </w:tc>
        <w:tc>
          <w:tcPr>
            <w:tcW w:w="1559" w:type="dxa"/>
            <w:gridSpan w:val="2"/>
            <w:tcBorders>
              <w:righ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54%</w:t>
            </w:r>
          </w:p>
        </w:tc>
        <w:tc>
          <w:tcPr>
            <w:tcW w:w="1560" w:type="dxa"/>
            <w:gridSpan w:val="2"/>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50%</w:t>
            </w:r>
          </w:p>
        </w:tc>
      </w:tr>
      <w:tr w:rsidR="00B9050D" w:rsidTr="008931C0">
        <w:trPr>
          <w:gridAfter w:val="1"/>
          <w:wAfter w:w="63" w:type="dxa"/>
          <w:trHeight w:val="144"/>
        </w:trPr>
        <w:tc>
          <w:tcPr>
            <w:tcW w:w="1488" w:type="dxa"/>
            <w:vMerge/>
          </w:tcPr>
          <w:p w:rsidR="00B9050D" w:rsidRDefault="00B9050D" w:rsidP="008E7848">
            <w:pPr>
              <w:rPr>
                <w:rFonts w:ascii="Times New Roman" w:hAnsi="Times New Roman" w:cs="Times New Roman"/>
                <w:sz w:val="28"/>
                <w:szCs w:val="28"/>
                <w:lang w:val="kk-KZ"/>
              </w:rPr>
            </w:pPr>
          </w:p>
        </w:tc>
        <w:tc>
          <w:tcPr>
            <w:tcW w:w="1631" w:type="dxa"/>
            <w:tcBorders>
              <w:righ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2 четверть</w:t>
            </w:r>
          </w:p>
        </w:tc>
        <w:tc>
          <w:tcPr>
            <w:tcW w:w="1276"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701" w:type="dxa"/>
          </w:tcPr>
          <w:p w:rsidR="00B9050D" w:rsidRDefault="00B9050D" w:rsidP="008E7848">
            <w:pPr>
              <w:rPr>
                <w:rFonts w:ascii="Times New Roman" w:hAnsi="Times New Roman" w:cs="Times New Roman"/>
                <w:sz w:val="28"/>
                <w:szCs w:val="28"/>
                <w:lang w:val="kk-KZ"/>
              </w:rPr>
            </w:pPr>
          </w:p>
        </w:tc>
        <w:tc>
          <w:tcPr>
            <w:tcW w:w="1417" w:type="dxa"/>
            <w:gridSpan w:val="2"/>
          </w:tcPr>
          <w:p w:rsidR="00B9050D" w:rsidRDefault="00B9050D" w:rsidP="008E7848">
            <w:pPr>
              <w:rPr>
                <w:rFonts w:ascii="Times New Roman" w:hAnsi="Times New Roman" w:cs="Times New Roman"/>
                <w:sz w:val="28"/>
                <w:szCs w:val="28"/>
                <w:lang w:val="kk-KZ"/>
              </w:rPr>
            </w:pPr>
          </w:p>
        </w:tc>
        <w:tc>
          <w:tcPr>
            <w:tcW w:w="1559" w:type="dxa"/>
            <w:gridSpan w:val="2"/>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497" w:type="dxa"/>
            <w:tcBorders>
              <w:left w:val="single" w:sz="4" w:space="0" w:color="auto"/>
            </w:tcBorders>
          </w:tcPr>
          <w:p w:rsidR="00B9050D" w:rsidRDefault="00B9050D" w:rsidP="008E7848">
            <w:pPr>
              <w:rPr>
                <w:rFonts w:ascii="Times New Roman" w:hAnsi="Times New Roman" w:cs="Times New Roman"/>
                <w:sz w:val="28"/>
                <w:szCs w:val="28"/>
                <w:lang w:val="kk-KZ"/>
              </w:rPr>
            </w:pPr>
          </w:p>
        </w:tc>
      </w:tr>
      <w:tr w:rsidR="00B9050D" w:rsidTr="008931C0">
        <w:trPr>
          <w:gridAfter w:val="1"/>
          <w:wAfter w:w="63" w:type="dxa"/>
          <w:trHeight w:val="144"/>
        </w:trPr>
        <w:tc>
          <w:tcPr>
            <w:tcW w:w="1488" w:type="dxa"/>
            <w:vMerge/>
          </w:tcPr>
          <w:p w:rsidR="00B9050D" w:rsidRDefault="00B9050D" w:rsidP="008E7848">
            <w:pPr>
              <w:rPr>
                <w:rFonts w:ascii="Times New Roman" w:hAnsi="Times New Roman" w:cs="Times New Roman"/>
                <w:sz w:val="28"/>
                <w:szCs w:val="28"/>
                <w:lang w:val="kk-KZ"/>
              </w:rPr>
            </w:pPr>
          </w:p>
        </w:tc>
        <w:tc>
          <w:tcPr>
            <w:tcW w:w="1631" w:type="dxa"/>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276"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701" w:type="dxa"/>
          </w:tcPr>
          <w:p w:rsidR="00B9050D" w:rsidRDefault="00B9050D" w:rsidP="008E7848">
            <w:pPr>
              <w:rPr>
                <w:rFonts w:ascii="Times New Roman" w:hAnsi="Times New Roman" w:cs="Times New Roman"/>
                <w:sz w:val="28"/>
                <w:szCs w:val="28"/>
                <w:lang w:val="kk-KZ"/>
              </w:rPr>
            </w:pPr>
          </w:p>
        </w:tc>
        <w:tc>
          <w:tcPr>
            <w:tcW w:w="1417" w:type="dxa"/>
            <w:gridSpan w:val="2"/>
          </w:tcPr>
          <w:p w:rsidR="00B9050D" w:rsidRDefault="00B9050D" w:rsidP="008E7848">
            <w:pPr>
              <w:rPr>
                <w:rFonts w:ascii="Times New Roman" w:hAnsi="Times New Roman" w:cs="Times New Roman"/>
                <w:sz w:val="28"/>
                <w:szCs w:val="28"/>
                <w:lang w:val="kk-KZ"/>
              </w:rPr>
            </w:pPr>
          </w:p>
        </w:tc>
        <w:tc>
          <w:tcPr>
            <w:tcW w:w="1559" w:type="dxa"/>
            <w:gridSpan w:val="2"/>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497" w:type="dxa"/>
            <w:tcBorders>
              <w:left w:val="single" w:sz="4" w:space="0" w:color="auto"/>
            </w:tcBorders>
          </w:tcPr>
          <w:p w:rsidR="00B9050D" w:rsidRDefault="00B9050D" w:rsidP="008E7848">
            <w:pPr>
              <w:rPr>
                <w:rFonts w:ascii="Times New Roman" w:hAnsi="Times New Roman" w:cs="Times New Roman"/>
                <w:sz w:val="28"/>
                <w:szCs w:val="28"/>
                <w:lang w:val="kk-KZ"/>
              </w:rPr>
            </w:pPr>
          </w:p>
        </w:tc>
      </w:tr>
      <w:tr w:rsidR="00B9050D" w:rsidTr="008931C0">
        <w:trPr>
          <w:gridAfter w:val="1"/>
          <w:wAfter w:w="63" w:type="dxa"/>
          <w:trHeight w:val="144"/>
        </w:trPr>
        <w:tc>
          <w:tcPr>
            <w:tcW w:w="1488" w:type="dxa"/>
            <w:vMerge/>
          </w:tcPr>
          <w:p w:rsidR="00B9050D" w:rsidRDefault="00B9050D" w:rsidP="008E7848">
            <w:pPr>
              <w:rPr>
                <w:rFonts w:ascii="Times New Roman" w:hAnsi="Times New Roman" w:cs="Times New Roman"/>
                <w:sz w:val="28"/>
                <w:szCs w:val="28"/>
                <w:lang w:val="kk-KZ"/>
              </w:rPr>
            </w:pPr>
          </w:p>
        </w:tc>
        <w:tc>
          <w:tcPr>
            <w:tcW w:w="1631" w:type="dxa"/>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276"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701" w:type="dxa"/>
          </w:tcPr>
          <w:p w:rsidR="00B9050D" w:rsidRDefault="00B9050D" w:rsidP="008E7848">
            <w:pPr>
              <w:rPr>
                <w:rFonts w:ascii="Times New Roman" w:hAnsi="Times New Roman" w:cs="Times New Roman"/>
                <w:sz w:val="28"/>
                <w:szCs w:val="28"/>
                <w:lang w:val="kk-KZ"/>
              </w:rPr>
            </w:pPr>
          </w:p>
        </w:tc>
        <w:tc>
          <w:tcPr>
            <w:tcW w:w="1417" w:type="dxa"/>
            <w:gridSpan w:val="2"/>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65%</w:t>
            </w:r>
          </w:p>
        </w:tc>
        <w:tc>
          <w:tcPr>
            <w:tcW w:w="1559" w:type="dxa"/>
            <w:gridSpan w:val="2"/>
            <w:tcBorders>
              <w:righ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73%</w:t>
            </w:r>
          </w:p>
        </w:tc>
        <w:tc>
          <w:tcPr>
            <w:tcW w:w="1497"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70%</w:t>
            </w:r>
          </w:p>
        </w:tc>
      </w:tr>
      <w:tr w:rsidR="00B9050D" w:rsidTr="008931C0">
        <w:trPr>
          <w:gridAfter w:val="1"/>
          <w:wAfter w:w="63" w:type="dxa"/>
          <w:trHeight w:val="144"/>
        </w:trPr>
        <w:tc>
          <w:tcPr>
            <w:tcW w:w="1488" w:type="dxa"/>
            <w:vMerge/>
          </w:tcPr>
          <w:p w:rsidR="00B9050D" w:rsidRDefault="00B9050D" w:rsidP="008E7848">
            <w:pPr>
              <w:rPr>
                <w:rFonts w:ascii="Times New Roman" w:hAnsi="Times New Roman" w:cs="Times New Roman"/>
                <w:sz w:val="28"/>
                <w:szCs w:val="28"/>
                <w:lang w:val="kk-KZ"/>
              </w:rPr>
            </w:pPr>
          </w:p>
        </w:tc>
        <w:tc>
          <w:tcPr>
            <w:tcW w:w="1631" w:type="dxa"/>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276"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701" w:type="dxa"/>
          </w:tcPr>
          <w:p w:rsidR="00B9050D" w:rsidRDefault="00B9050D" w:rsidP="008E7848">
            <w:pPr>
              <w:rPr>
                <w:rFonts w:ascii="Times New Roman" w:hAnsi="Times New Roman" w:cs="Times New Roman"/>
                <w:sz w:val="28"/>
                <w:szCs w:val="28"/>
                <w:lang w:val="kk-KZ"/>
              </w:rPr>
            </w:pPr>
          </w:p>
        </w:tc>
        <w:tc>
          <w:tcPr>
            <w:tcW w:w="1417" w:type="dxa"/>
            <w:gridSpan w:val="2"/>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52%</w:t>
            </w:r>
          </w:p>
        </w:tc>
        <w:tc>
          <w:tcPr>
            <w:tcW w:w="1559" w:type="dxa"/>
            <w:gridSpan w:val="2"/>
            <w:tcBorders>
              <w:righ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56%</w:t>
            </w:r>
          </w:p>
        </w:tc>
        <w:tc>
          <w:tcPr>
            <w:tcW w:w="1497"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54%</w:t>
            </w:r>
          </w:p>
        </w:tc>
      </w:tr>
      <w:tr w:rsidR="00B9050D" w:rsidTr="008E7848">
        <w:trPr>
          <w:gridAfter w:val="1"/>
          <w:wAfter w:w="63" w:type="dxa"/>
          <w:trHeight w:val="144"/>
        </w:trPr>
        <w:tc>
          <w:tcPr>
            <w:tcW w:w="1488" w:type="dxa"/>
          </w:tcPr>
          <w:p w:rsidR="00B9050D" w:rsidRDefault="00B9050D" w:rsidP="008E7848">
            <w:pPr>
              <w:rPr>
                <w:rFonts w:ascii="Times New Roman" w:hAnsi="Times New Roman" w:cs="Times New Roman"/>
                <w:sz w:val="28"/>
                <w:szCs w:val="28"/>
                <w:lang w:val="kk-KZ"/>
              </w:rPr>
            </w:pPr>
          </w:p>
        </w:tc>
        <w:tc>
          <w:tcPr>
            <w:tcW w:w="9081" w:type="dxa"/>
            <w:gridSpan w:val="8"/>
          </w:tcPr>
          <w:p w:rsidR="00B9050D" w:rsidRPr="00264172" w:rsidRDefault="00B9050D" w:rsidP="008E7848">
            <w:pPr>
              <w:jc w:val="center"/>
              <w:rPr>
                <w:rFonts w:ascii="Times New Roman" w:hAnsi="Times New Roman" w:cs="Times New Roman"/>
                <w:b/>
                <w:sz w:val="28"/>
                <w:szCs w:val="28"/>
                <w:lang w:val="kk-KZ"/>
              </w:rPr>
            </w:pPr>
            <w:r>
              <w:rPr>
                <w:rFonts w:ascii="Times New Roman" w:hAnsi="Times New Roman" w:cs="Times New Roman"/>
                <w:b/>
                <w:sz w:val="28"/>
                <w:szCs w:val="28"/>
                <w:lang w:val="kk-KZ"/>
              </w:rPr>
              <w:t>С русским языком обучения</w:t>
            </w:r>
          </w:p>
        </w:tc>
      </w:tr>
      <w:tr w:rsidR="00B9050D" w:rsidTr="008931C0">
        <w:trPr>
          <w:gridAfter w:val="1"/>
          <w:wAfter w:w="63" w:type="dxa"/>
          <w:trHeight w:val="1600"/>
        </w:trPr>
        <w:tc>
          <w:tcPr>
            <w:tcW w:w="1488" w:type="dxa"/>
            <w:vMerge w:val="restart"/>
          </w:tcPr>
          <w:p w:rsidR="00B9050D" w:rsidRPr="00D6240D" w:rsidRDefault="00B9050D" w:rsidP="008E7848">
            <w:pPr>
              <w:rPr>
                <w:rFonts w:ascii="Times New Roman" w:hAnsi="Times New Roman" w:cs="Times New Roman"/>
                <w:b/>
                <w:sz w:val="28"/>
                <w:szCs w:val="28"/>
                <w:lang w:val="kk-KZ"/>
              </w:rPr>
            </w:pPr>
            <w:r w:rsidRPr="00D6240D">
              <w:rPr>
                <w:rFonts w:ascii="Times New Roman" w:hAnsi="Times New Roman" w:cs="Times New Roman"/>
                <w:b/>
                <w:sz w:val="28"/>
                <w:szCs w:val="28"/>
                <w:lang w:val="kk-KZ"/>
              </w:rPr>
              <w:t xml:space="preserve">Наименование района, города </w:t>
            </w:r>
          </w:p>
        </w:tc>
        <w:tc>
          <w:tcPr>
            <w:tcW w:w="1631" w:type="dxa"/>
            <w:vMerge w:val="restart"/>
            <w:tcBorders>
              <w:right w:val="single" w:sz="4" w:space="0" w:color="auto"/>
            </w:tcBorders>
          </w:tcPr>
          <w:p w:rsidR="00B9050D" w:rsidRPr="00D6240D" w:rsidRDefault="00B9050D" w:rsidP="008E7848">
            <w:pPr>
              <w:rPr>
                <w:rFonts w:ascii="Times New Roman" w:hAnsi="Times New Roman" w:cs="Times New Roman"/>
                <w:b/>
                <w:sz w:val="28"/>
                <w:szCs w:val="28"/>
                <w:lang w:val="kk-KZ"/>
              </w:rPr>
            </w:pPr>
            <w:r w:rsidRPr="00D6240D">
              <w:rPr>
                <w:rFonts w:ascii="Times New Roman" w:hAnsi="Times New Roman" w:cs="Times New Roman"/>
                <w:b/>
                <w:sz w:val="28"/>
                <w:szCs w:val="28"/>
                <w:lang w:val="kk-KZ"/>
              </w:rPr>
              <w:t>Четверть</w:t>
            </w:r>
          </w:p>
        </w:tc>
        <w:tc>
          <w:tcPr>
            <w:tcW w:w="1276" w:type="dxa"/>
            <w:vMerge w:val="restart"/>
            <w:tcBorders>
              <w:left w:val="single" w:sz="4" w:space="0" w:color="auto"/>
            </w:tcBorders>
          </w:tcPr>
          <w:p w:rsidR="00B9050D" w:rsidRPr="00D6240D" w:rsidRDefault="00B9050D" w:rsidP="008E7848">
            <w:pPr>
              <w:rPr>
                <w:rFonts w:ascii="Times New Roman" w:hAnsi="Times New Roman" w:cs="Times New Roman"/>
                <w:b/>
                <w:sz w:val="28"/>
                <w:szCs w:val="28"/>
                <w:lang w:val="kk-KZ"/>
              </w:rPr>
            </w:pPr>
            <w:r>
              <w:rPr>
                <w:rFonts w:ascii="Times New Roman" w:hAnsi="Times New Roman" w:cs="Times New Roman"/>
                <w:b/>
                <w:sz w:val="28"/>
                <w:szCs w:val="28"/>
                <w:lang w:val="kk-KZ"/>
              </w:rPr>
              <w:t>Классы</w:t>
            </w:r>
          </w:p>
        </w:tc>
        <w:tc>
          <w:tcPr>
            <w:tcW w:w="4677" w:type="dxa"/>
            <w:gridSpan w:val="5"/>
            <w:tcBorders>
              <w:right w:val="single" w:sz="4" w:space="0" w:color="auto"/>
            </w:tcBorders>
          </w:tcPr>
          <w:p w:rsidR="00B9050D" w:rsidRPr="00D6240D" w:rsidRDefault="00B9050D" w:rsidP="008E7848">
            <w:pPr>
              <w:rPr>
                <w:rFonts w:ascii="Times New Roman" w:hAnsi="Times New Roman" w:cs="Times New Roman"/>
                <w:b/>
                <w:sz w:val="28"/>
                <w:szCs w:val="28"/>
                <w:lang w:val="kk-KZ"/>
              </w:rPr>
            </w:pPr>
            <w:r w:rsidRPr="00D6240D">
              <w:rPr>
                <w:rFonts w:ascii="Times New Roman" w:hAnsi="Times New Roman" w:cs="Times New Roman"/>
                <w:b/>
                <w:sz w:val="28"/>
                <w:szCs w:val="28"/>
                <w:lang w:val="kk-KZ"/>
              </w:rPr>
              <w:t>Качество знаний по итогам 1, 2 четверти</w:t>
            </w:r>
            <w:r>
              <w:rPr>
                <w:rFonts w:ascii="Times New Roman" w:hAnsi="Times New Roman" w:cs="Times New Roman"/>
                <w:b/>
                <w:sz w:val="28"/>
                <w:szCs w:val="28"/>
                <w:lang w:val="kk-KZ"/>
              </w:rPr>
              <w:t xml:space="preserve"> 2017-18 уч.года</w:t>
            </w:r>
            <w:r w:rsidRPr="00D6240D">
              <w:rPr>
                <w:rFonts w:ascii="Times New Roman" w:hAnsi="Times New Roman" w:cs="Times New Roman"/>
                <w:b/>
                <w:sz w:val="28"/>
                <w:szCs w:val="28"/>
                <w:lang w:val="kk-KZ"/>
              </w:rPr>
              <w:t>,</w:t>
            </w:r>
            <w:r w:rsidRPr="00D6240D">
              <w:rPr>
                <w:rFonts w:ascii="Times New Roman" w:hAnsi="Times New Roman" w:cs="Times New Roman"/>
                <w:b/>
                <w:sz w:val="28"/>
                <w:szCs w:val="28"/>
              </w:rPr>
              <w:t xml:space="preserve"> %</w:t>
            </w:r>
          </w:p>
        </w:tc>
        <w:tc>
          <w:tcPr>
            <w:tcW w:w="1497" w:type="dxa"/>
            <w:tcBorders>
              <w:left w:val="single" w:sz="4" w:space="0" w:color="auto"/>
            </w:tcBorders>
          </w:tcPr>
          <w:p w:rsidR="00B9050D" w:rsidRPr="00D6240D" w:rsidRDefault="00B9050D" w:rsidP="008E7848">
            <w:pPr>
              <w:rPr>
                <w:rFonts w:ascii="Times New Roman" w:hAnsi="Times New Roman" w:cs="Times New Roman"/>
                <w:b/>
                <w:sz w:val="28"/>
                <w:szCs w:val="28"/>
                <w:lang w:val="kk-KZ"/>
              </w:rPr>
            </w:pPr>
            <w:r w:rsidRPr="00D6240D">
              <w:rPr>
                <w:rFonts w:ascii="Times New Roman" w:hAnsi="Times New Roman" w:cs="Times New Roman"/>
                <w:b/>
                <w:sz w:val="28"/>
                <w:szCs w:val="28"/>
                <w:lang w:val="kk-KZ"/>
              </w:rPr>
              <w:t xml:space="preserve">Средний  </w:t>
            </w:r>
            <w:r w:rsidRPr="00D6240D">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качества </w:t>
            </w:r>
            <w:r w:rsidRPr="00D6240D">
              <w:rPr>
                <w:rFonts w:ascii="Times New Roman" w:hAnsi="Times New Roman" w:cs="Times New Roman"/>
                <w:b/>
                <w:sz w:val="28"/>
                <w:szCs w:val="28"/>
                <w:lang w:val="kk-KZ"/>
              </w:rPr>
              <w:t>знаний по предметам</w:t>
            </w:r>
          </w:p>
        </w:tc>
      </w:tr>
      <w:tr w:rsidR="00B9050D" w:rsidTr="008931C0">
        <w:trPr>
          <w:gridAfter w:val="1"/>
          <w:wAfter w:w="63" w:type="dxa"/>
          <w:trHeight w:val="144"/>
        </w:trPr>
        <w:tc>
          <w:tcPr>
            <w:tcW w:w="1488" w:type="dxa"/>
            <w:vMerge/>
          </w:tcPr>
          <w:p w:rsidR="00B9050D" w:rsidRDefault="00B9050D" w:rsidP="008E7848">
            <w:pPr>
              <w:rPr>
                <w:rFonts w:ascii="Times New Roman" w:hAnsi="Times New Roman" w:cs="Times New Roman"/>
                <w:sz w:val="28"/>
                <w:szCs w:val="28"/>
                <w:lang w:val="kk-KZ"/>
              </w:rPr>
            </w:pPr>
          </w:p>
        </w:tc>
        <w:tc>
          <w:tcPr>
            <w:tcW w:w="1631" w:type="dxa"/>
            <w:vMerge/>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276" w:type="dxa"/>
            <w:vMerge/>
            <w:tcBorders>
              <w:left w:val="single" w:sz="4" w:space="0" w:color="auto"/>
            </w:tcBorders>
          </w:tcPr>
          <w:p w:rsidR="00B9050D" w:rsidRDefault="00B9050D" w:rsidP="008E7848">
            <w:pPr>
              <w:rPr>
                <w:rFonts w:ascii="Times New Roman" w:hAnsi="Times New Roman" w:cs="Times New Roman"/>
                <w:sz w:val="28"/>
                <w:szCs w:val="28"/>
                <w:lang w:val="kk-KZ"/>
              </w:rPr>
            </w:pPr>
          </w:p>
        </w:tc>
        <w:tc>
          <w:tcPr>
            <w:tcW w:w="1842" w:type="dxa"/>
            <w:gridSpan w:val="2"/>
          </w:tcPr>
          <w:p w:rsidR="00B9050D" w:rsidRPr="001141F8" w:rsidRDefault="00B9050D" w:rsidP="008E7848">
            <w:pPr>
              <w:rPr>
                <w:rFonts w:ascii="Times New Roman" w:hAnsi="Times New Roman" w:cs="Times New Roman"/>
                <w:b/>
                <w:sz w:val="24"/>
                <w:szCs w:val="24"/>
                <w:lang w:val="kk-KZ"/>
              </w:rPr>
            </w:pPr>
            <w:r w:rsidRPr="001141F8">
              <w:rPr>
                <w:rFonts w:ascii="Times New Roman" w:hAnsi="Times New Roman" w:cs="Times New Roman"/>
                <w:b/>
                <w:sz w:val="24"/>
                <w:szCs w:val="24"/>
                <w:lang w:val="kk-KZ"/>
              </w:rPr>
              <w:t>Казахский язык и литература</w:t>
            </w:r>
          </w:p>
        </w:tc>
        <w:tc>
          <w:tcPr>
            <w:tcW w:w="1418" w:type="dxa"/>
            <w:gridSpan w:val="2"/>
          </w:tcPr>
          <w:p w:rsidR="00B9050D" w:rsidRPr="001141F8" w:rsidRDefault="00B9050D" w:rsidP="008E7848">
            <w:pPr>
              <w:rPr>
                <w:rFonts w:ascii="Times New Roman" w:hAnsi="Times New Roman" w:cs="Times New Roman"/>
                <w:b/>
                <w:sz w:val="24"/>
                <w:szCs w:val="24"/>
                <w:lang w:val="kk-KZ"/>
              </w:rPr>
            </w:pPr>
            <w:r w:rsidRPr="001141F8">
              <w:rPr>
                <w:rFonts w:ascii="Times New Roman" w:hAnsi="Times New Roman" w:cs="Times New Roman"/>
                <w:b/>
                <w:sz w:val="24"/>
                <w:szCs w:val="24"/>
                <w:lang w:val="kk-KZ"/>
              </w:rPr>
              <w:t>Казахский язык</w:t>
            </w:r>
          </w:p>
        </w:tc>
        <w:tc>
          <w:tcPr>
            <w:tcW w:w="1417" w:type="dxa"/>
            <w:tcBorders>
              <w:right w:val="single" w:sz="4" w:space="0" w:color="auto"/>
            </w:tcBorders>
          </w:tcPr>
          <w:p w:rsidR="00B9050D" w:rsidRPr="001141F8" w:rsidRDefault="00B9050D" w:rsidP="008E7848">
            <w:pPr>
              <w:rPr>
                <w:rFonts w:ascii="Times New Roman" w:hAnsi="Times New Roman" w:cs="Times New Roman"/>
                <w:b/>
                <w:sz w:val="24"/>
                <w:szCs w:val="24"/>
                <w:lang w:val="kk-KZ"/>
              </w:rPr>
            </w:pPr>
            <w:r w:rsidRPr="001141F8">
              <w:rPr>
                <w:rFonts w:ascii="Times New Roman" w:hAnsi="Times New Roman" w:cs="Times New Roman"/>
                <w:b/>
                <w:sz w:val="24"/>
                <w:szCs w:val="24"/>
                <w:lang w:val="kk-KZ"/>
              </w:rPr>
              <w:t xml:space="preserve">Литература </w:t>
            </w:r>
          </w:p>
        </w:tc>
        <w:tc>
          <w:tcPr>
            <w:tcW w:w="1497" w:type="dxa"/>
            <w:tcBorders>
              <w:left w:val="single" w:sz="4" w:space="0" w:color="auto"/>
            </w:tcBorders>
          </w:tcPr>
          <w:p w:rsidR="00B9050D" w:rsidRDefault="00B9050D" w:rsidP="008E7848">
            <w:pPr>
              <w:rPr>
                <w:rFonts w:ascii="Times New Roman" w:hAnsi="Times New Roman" w:cs="Times New Roman"/>
                <w:sz w:val="28"/>
                <w:szCs w:val="28"/>
                <w:lang w:val="kk-KZ"/>
              </w:rPr>
            </w:pPr>
          </w:p>
        </w:tc>
      </w:tr>
      <w:tr w:rsidR="00B9050D" w:rsidTr="008931C0">
        <w:trPr>
          <w:gridAfter w:val="1"/>
          <w:wAfter w:w="63" w:type="dxa"/>
          <w:trHeight w:val="314"/>
        </w:trPr>
        <w:tc>
          <w:tcPr>
            <w:tcW w:w="1488" w:type="dxa"/>
            <w:vMerge/>
          </w:tcPr>
          <w:p w:rsidR="00B9050D" w:rsidRDefault="00B9050D" w:rsidP="008E7848">
            <w:pPr>
              <w:rPr>
                <w:rFonts w:ascii="Times New Roman" w:hAnsi="Times New Roman" w:cs="Times New Roman"/>
                <w:sz w:val="28"/>
                <w:szCs w:val="28"/>
                <w:lang w:val="kk-KZ"/>
              </w:rPr>
            </w:pPr>
          </w:p>
        </w:tc>
        <w:tc>
          <w:tcPr>
            <w:tcW w:w="1631" w:type="dxa"/>
            <w:vMerge w:val="restart"/>
            <w:tcBorders>
              <w:righ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1четверть</w:t>
            </w:r>
          </w:p>
        </w:tc>
        <w:tc>
          <w:tcPr>
            <w:tcW w:w="1276"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842" w:type="dxa"/>
            <w:gridSpan w:val="2"/>
          </w:tcPr>
          <w:p w:rsidR="00B9050D" w:rsidRDefault="00B9050D" w:rsidP="008E7848">
            <w:pPr>
              <w:rPr>
                <w:rFonts w:ascii="Times New Roman" w:hAnsi="Times New Roman" w:cs="Times New Roman"/>
                <w:sz w:val="28"/>
                <w:szCs w:val="28"/>
                <w:lang w:val="kk-KZ"/>
              </w:rPr>
            </w:pPr>
          </w:p>
        </w:tc>
        <w:tc>
          <w:tcPr>
            <w:tcW w:w="1418" w:type="dxa"/>
            <w:gridSpan w:val="2"/>
          </w:tcPr>
          <w:p w:rsidR="00B9050D" w:rsidRDefault="00B9050D" w:rsidP="008E7848">
            <w:pPr>
              <w:rPr>
                <w:rFonts w:ascii="Times New Roman" w:hAnsi="Times New Roman" w:cs="Times New Roman"/>
                <w:sz w:val="28"/>
                <w:szCs w:val="28"/>
                <w:lang w:val="kk-KZ"/>
              </w:rPr>
            </w:pPr>
          </w:p>
        </w:tc>
        <w:tc>
          <w:tcPr>
            <w:tcW w:w="1417" w:type="dxa"/>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497" w:type="dxa"/>
            <w:tcBorders>
              <w:left w:val="single" w:sz="4" w:space="0" w:color="auto"/>
            </w:tcBorders>
          </w:tcPr>
          <w:p w:rsidR="00B9050D" w:rsidRDefault="00B9050D" w:rsidP="008E7848">
            <w:pPr>
              <w:rPr>
                <w:rFonts w:ascii="Times New Roman" w:hAnsi="Times New Roman" w:cs="Times New Roman"/>
                <w:sz w:val="28"/>
                <w:szCs w:val="28"/>
                <w:lang w:val="kk-KZ"/>
              </w:rPr>
            </w:pPr>
          </w:p>
        </w:tc>
      </w:tr>
      <w:tr w:rsidR="00B9050D" w:rsidTr="008931C0">
        <w:trPr>
          <w:gridAfter w:val="1"/>
          <w:wAfter w:w="63" w:type="dxa"/>
          <w:trHeight w:val="144"/>
        </w:trPr>
        <w:tc>
          <w:tcPr>
            <w:tcW w:w="1488" w:type="dxa"/>
            <w:vMerge/>
          </w:tcPr>
          <w:p w:rsidR="00B9050D" w:rsidRDefault="00B9050D" w:rsidP="008E7848">
            <w:pPr>
              <w:rPr>
                <w:rFonts w:ascii="Times New Roman" w:hAnsi="Times New Roman" w:cs="Times New Roman"/>
                <w:sz w:val="28"/>
                <w:szCs w:val="28"/>
                <w:lang w:val="kk-KZ"/>
              </w:rPr>
            </w:pPr>
          </w:p>
        </w:tc>
        <w:tc>
          <w:tcPr>
            <w:tcW w:w="1631" w:type="dxa"/>
            <w:vMerge/>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276"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842" w:type="dxa"/>
            <w:gridSpan w:val="2"/>
          </w:tcPr>
          <w:p w:rsidR="00B9050D" w:rsidRDefault="00B9050D" w:rsidP="008E7848">
            <w:pPr>
              <w:rPr>
                <w:rFonts w:ascii="Times New Roman" w:hAnsi="Times New Roman" w:cs="Times New Roman"/>
                <w:sz w:val="28"/>
                <w:szCs w:val="28"/>
                <w:lang w:val="kk-KZ"/>
              </w:rPr>
            </w:pPr>
          </w:p>
        </w:tc>
        <w:tc>
          <w:tcPr>
            <w:tcW w:w="1418" w:type="dxa"/>
            <w:gridSpan w:val="2"/>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64%</w:t>
            </w:r>
          </w:p>
        </w:tc>
        <w:tc>
          <w:tcPr>
            <w:tcW w:w="1417" w:type="dxa"/>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497"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64%</w:t>
            </w:r>
          </w:p>
        </w:tc>
      </w:tr>
      <w:tr w:rsidR="00B9050D" w:rsidTr="008931C0">
        <w:trPr>
          <w:gridAfter w:val="1"/>
          <w:wAfter w:w="63" w:type="dxa"/>
          <w:trHeight w:val="144"/>
        </w:trPr>
        <w:tc>
          <w:tcPr>
            <w:tcW w:w="1488" w:type="dxa"/>
            <w:vMerge/>
          </w:tcPr>
          <w:p w:rsidR="00B9050D" w:rsidRDefault="00B9050D" w:rsidP="008E7848">
            <w:pPr>
              <w:rPr>
                <w:rFonts w:ascii="Times New Roman" w:hAnsi="Times New Roman" w:cs="Times New Roman"/>
                <w:sz w:val="28"/>
                <w:szCs w:val="28"/>
                <w:lang w:val="kk-KZ"/>
              </w:rPr>
            </w:pPr>
          </w:p>
        </w:tc>
        <w:tc>
          <w:tcPr>
            <w:tcW w:w="1631" w:type="dxa"/>
            <w:vMerge/>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276"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842" w:type="dxa"/>
            <w:gridSpan w:val="2"/>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67%</w:t>
            </w:r>
          </w:p>
        </w:tc>
        <w:tc>
          <w:tcPr>
            <w:tcW w:w="1418" w:type="dxa"/>
            <w:gridSpan w:val="2"/>
          </w:tcPr>
          <w:p w:rsidR="00B9050D" w:rsidRDefault="00B9050D" w:rsidP="008E7848">
            <w:pPr>
              <w:rPr>
                <w:rFonts w:ascii="Times New Roman" w:hAnsi="Times New Roman" w:cs="Times New Roman"/>
                <w:sz w:val="28"/>
                <w:szCs w:val="28"/>
                <w:lang w:val="kk-KZ"/>
              </w:rPr>
            </w:pPr>
          </w:p>
        </w:tc>
        <w:tc>
          <w:tcPr>
            <w:tcW w:w="1417" w:type="dxa"/>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497"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67%</w:t>
            </w:r>
          </w:p>
        </w:tc>
      </w:tr>
      <w:tr w:rsidR="00B9050D" w:rsidTr="008931C0">
        <w:trPr>
          <w:trHeight w:val="144"/>
        </w:trPr>
        <w:tc>
          <w:tcPr>
            <w:tcW w:w="1488" w:type="dxa"/>
            <w:vMerge/>
          </w:tcPr>
          <w:p w:rsidR="00B9050D" w:rsidRDefault="00B9050D" w:rsidP="008E7848">
            <w:pPr>
              <w:rPr>
                <w:rFonts w:ascii="Times New Roman" w:hAnsi="Times New Roman" w:cs="Times New Roman"/>
                <w:sz w:val="28"/>
                <w:szCs w:val="28"/>
                <w:lang w:val="kk-KZ"/>
              </w:rPr>
            </w:pPr>
          </w:p>
        </w:tc>
        <w:tc>
          <w:tcPr>
            <w:tcW w:w="1631" w:type="dxa"/>
            <w:vMerge/>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276"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842" w:type="dxa"/>
            <w:gridSpan w:val="2"/>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37%</w:t>
            </w:r>
          </w:p>
        </w:tc>
        <w:tc>
          <w:tcPr>
            <w:tcW w:w="1418" w:type="dxa"/>
            <w:gridSpan w:val="2"/>
          </w:tcPr>
          <w:p w:rsidR="00B9050D" w:rsidRDefault="00B9050D" w:rsidP="008E7848">
            <w:pPr>
              <w:rPr>
                <w:rFonts w:ascii="Times New Roman" w:hAnsi="Times New Roman" w:cs="Times New Roman"/>
                <w:sz w:val="28"/>
                <w:szCs w:val="28"/>
                <w:lang w:val="kk-KZ"/>
              </w:rPr>
            </w:pPr>
          </w:p>
        </w:tc>
        <w:tc>
          <w:tcPr>
            <w:tcW w:w="1417" w:type="dxa"/>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560" w:type="dxa"/>
            <w:gridSpan w:val="2"/>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37%</w:t>
            </w:r>
          </w:p>
        </w:tc>
      </w:tr>
      <w:tr w:rsidR="00B9050D" w:rsidTr="008931C0">
        <w:trPr>
          <w:gridAfter w:val="1"/>
          <w:wAfter w:w="63" w:type="dxa"/>
          <w:trHeight w:val="144"/>
        </w:trPr>
        <w:tc>
          <w:tcPr>
            <w:tcW w:w="1488" w:type="dxa"/>
            <w:vMerge/>
          </w:tcPr>
          <w:p w:rsidR="00B9050D" w:rsidRDefault="00B9050D" w:rsidP="008E7848">
            <w:pPr>
              <w:rPr>
                <w:rFonts w:ascii="Times New Roman" w:hAnsi="Times New Roman" w:cs="Times New Roman"/>
                <w:sz w:val="28"/>
                <w:szCs w:val="28"/>
                <w:lang w:val="kk-KZ"/>
              </w:rPr>
            </w:pPr>
          </w:p>
        </w:tc>
        <w:tc>
          <w:tcPr>
            <w:tcW w:w="1631" w:type="dxa"/>
            <w:tcBorders>
              <w:righ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2 четверть</w:t>
            </w:r>
          </w:p>
        </w:tc>
        <w:tc>
          <w:tcPr>
            <w:tcW w:w="1276"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842" w:type="dxa"/>
            <w:gridSpan w:val="2"/>
          </w:tcPr>
          <w:p w:rsidR="00B9050D" w:rsidRDefault="00B9050D" w:rsidP="008E7848">
            <w:pPr>
              <w:rPr>
                <w:rFonts w:ascii="Times New Roman" w:hAnsi="Times New Roman" w:cs="Times New Roman"/>
                <w:sz w:val="28"/>
                <w:szCs w:val="28"/>
                <w:lang w:val="kk-KZ"/>
              </w:rPr>
            </w:pPr>
          </w:p>
        </w:tc>
        <w:tc>
          <w:tcPr>
            <w:tcW w:w="1418" w:type="dxa"/>
            <w:gridSpan w:val="2"/>
          </w:tcPr>
          <w:p w:rsidR="00B9050D" w:rsidRDefault="00B9050D" w:rsidP="008E7848">
            <w:pPr>
              <w:rPr>
                <w:rFonts w:ascii="Times New Roman" w:hAnsi="Times New Roman" w:cs="Times New Roman"/>
                <w:sz w:val="28"/>
                <w:szCs w:val="28"/>
                <w:lang w:val="kk-KZ"/>
              </w:rPr>
            </w:pPr>
          </w:p>
        </w:tc>
        <w:tc>
          <w:tcPr>
            <w:tcW w:w="1417" w:type="dxa"/>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497" w:type="dxa"/>
            <w:tcBorders>
              <w:left w:val="single" w:sz="4" w:space="0" w:color="auto"/>
            </w:tcBorders>
          </w:tcPr>
          <w:p w:rsidR="00B9050D" w:rsidRDefault="00B9050D" w:rsidP="008E7848">
            <w:pPr>
              <w:rPr>
                <w:rFonts w:ascii="Times New Roman" w:hAnsi="Times New Roman" w:cs="Times New Roman"/>
                <w:sz w:val="28"/>
                <w:szCs w:val="28"/>
                <w:lang w:val="kk-KZ"/>
              </w:rPr>
            </w:pPr>
          </w:p>
        </w:tc>
      </w:tr>
      <w:tr w:rsidR="00B9050D" w:rsidTr="008931C0">
        <w:trPr>
          <w:gridAfter w:val="1"/>
          <w:wAfter w:w="63" w:type="dxa"/>
          <w:trHeight w:val="144"/>
        </w:trPr>
        <w:tc>
          <w:tcPr>
            <w:tcW w:w="1488" w:type="dxa"/>
            <w:vMerge/>
          </w:tcPr>
          <w:p w:rsidR="00B9050D" w:rsidRDefault="00B9050D" w:rsidP="008E7848">
            <w:pPr>
              <w:rPr>
                <w:rFonts w:ascii="Times New Roman" w:hAnsi="Times New Roman" w:cs="Times New Roman"/>
                <w:sz w:val="28"/>
                <w:szCs w:val="28"/>
                <w:lang w:val="kk-KZ"/>
              </w:rPr>
            </w:pPr>
          </w:p>
        </w:tc>
        <w:tc>
          <w:tcPr>
            <w:tcW w:w="1631" w:type="dxa"/>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276"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842" w:type="dxa"/>
            <w:gridSpan w:val="2"/>
          </w:tcPr>
          <w:p w:rsidR="00B9050D" w:rsidRDefault="00B9050D" w:rsidP="008E7848">
            <w:pPr>
              <w:rPr>
                <w:rFonts w:ascii="Times New Roman" w:hAnsi="Times New Roman" w:cs="Times New Roman"/>
                <w:sz w:val="28"/>
                <w:szCs w:val="28"/>
                <w:lang w:val="kk-KZ"/>
              </w:rPr>
            </w:pPr>
          </w:p>
        </w:tc>
        <w:tc>
          <w:tcPr>
            <w:tcW w:w="1418" w:type="dxa"/>
            <w:gridSpan w:val="2"/>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64%</w:t>
            </w:r>
          </w:p>
        </w:tc>
        <w:tc>
          <w:tcPr>
            <w:tcW w:w="1417" w:type="dxa"/>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497"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64%</w:t>
            </w:r>
          </w:p>
        </w:tc>
      </w:tr>
      <w:tr w:rsidR="00B9050D" w:rsidTr="008931C0">
        <w:trPr>
          <w:gridAfter w:val="1"/>
          <w:wAfter w:w="63" w:type="dxa"/>
          <w:trHeight w:val="144"/>
        </w:trPr>
        <w:tc>
          <w:tcPr>
            <w:tcW w:w="1488" w:type="dxa"/>
            <w:vMerge/>
          </w:tcPr>
          <w:p w:rsidR="00B9050D" w:rsidRDefault="00B9050D" w:rsidP="008E7848">
            <w:pPr>
              <w:rPr>
                <w:rFonts w:ascii="Times New Roman" w:hAnsi="Times New Roman" w:cs="Times New Roman"/>
                <w:sz w:val="28"/>
                <w:szCs w:val="28"/>
                <w:lang w:val="kk-KZ"/>
              </w:rPr>
            </w:pPr>
          </w:p>
        </w:tc>
        <w:tc>
          <w:tcPr>
            <w:tcW w:w="1631" w:type="dxa"/>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276"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842" w:type="dxa"/>
            <w:gridSpan w:val="2"/>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70%</w:t>
            </w:r>
          </w:p>
        </w:tc>
        <w:tc>
          <w:tcPr>
            <w:tcW w:w="1418" w:type="dxa"/>
            <w:gridSpan w:val="2"/>
          </w:tcPr>
          <w:p w:rsidR="00B9050D" w:rsidRDefault="00B9050D" w:rsidP="008E7848">
            <w:pPr>
              <w:rPr>
                <w:rFonts w:ascii="Times New Roman" w:hAnsi="Times New Roman" w:cs="Times New Roman"/>
                <w:sz w:val="28"/>
                <w:szCs w:val="28"/>
                <w:lang w:val="kk-KZ"/>
              </w:rPr>
            </w:pPr>
          </w:p>
        </w:tc>
        <w:tc>
          <w:tcPr>
            <w:tcW w:w="1417" w:type="dxa"/>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497"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70%</w:t>
            </w:r>
          </w:p>
        </w:tc>
      </w:tr>
      <w:tr w:rsidR="00B9050D" w:rsidTr="008931C0">
        <w:trPr>
          <w:gridAfter w:val="1"/>
          <w:wAfter w:w="63" w:type="dxa"/>
          <w:trHeight w:val="144"/>
        </w:trPr>
        <w:tc>
          <w:tcPr>
            <w:tcW w:w="1488" w:type="dxa"/>
            <w:vMerge/>
          </w:tcPr>
          <w:p w:rsidR="00B9050D" w:rsidRDefault="00B9050D" w:rsidP="008E7848">
            <w:pPr>
              <w:rPr>
                <w:rFonts w:ascii="Times New Roman" w:hAnsi="Times New Roman" w:cs="Times New Roman"/>
                <w:sz w:val="28"/>
                <w:szCs w:val="28"/>
                <w:lang w:val="kk-KZ"/>
              </w:rPr>
            </w:pPr>
          </w:p>
        </w:tc>
        <w:tc>
          <w:tcPr>
            <w:tcW w:w="1631" w:type="dxa"/>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276"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842" w:type="dxa"/>
            <w:gridSpan w:val="2"/>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50%</w:t>
            </w:r>
          </w:p>
        </w:tc>
        <w:tc>
          <w:tcPr>
            <w:tcW w:w="1418" w:type="dxa"/>
            <w:gridSpan w:val="2"/>
          </w:tcPr>
          <w:p w:rsidR="00B9050D" w:rsidRDefault="00B9050D" w:rsidP="008E7848">
            <w:pPr>
              <w:rPr>
                <w:rFonts w:ascii="Times New Roman" w:hAnsi="Times New Roman" w:cs="Times New Roman"/>
                <w:sz w:val="28"/>
                <w:szCs w:val="28"/>
                <w:lang w:val="kk-KZ"/>
              </w:rPr>
            </w:pPr>
          </w:p>
        </w:tc>
        <w:tc>
          <w:tcPr>
            <w:tcW w:w="1417" w:type="dxa"/>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497"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50%</w:t>
            </w:r>
          </w:p>
        </w:tc>
      </w:tr>
    </w:tbl>
    <w:p w:rsidR="00B9050D" w:rsidRDefault="00B9050D" w:rsidP="00B9050D">
      <w:pPr>
        <w:rPr>
          <w:rFonts w:ascii="Times New Roman" w:hAnsi="Times New Roman" w:cs="Times New Roman"/>
          <w:sz w:val="28"/>
          <w:szCs w:val="28"/>
          <w:lang w:val="kk-KZ"/>
        </w:rPr>
      </w:pPr>
    </w:p>
    <w:p w:rsidR="00B9050D" w:rsidRDefault="00B9050D" w:rsidP="00B9050D">
      <w:pPr>
        <w:rPr>
          <w:rFonts w:ascii="Times New Roman" w:hAnsi="Times New Roman" w:cs="Times New Roman"/>
          <w:sz w:val="28"/>
          <w:szCs w:val="28"/>
          <w:lang w:val="kk-KZ"/>
        </w:rPr>
      </w:pPr>
    </w:p>
    <w:p w:rsidR="00B9050D" w:rsidRDefault="00B9050D" w:rsidP="00B9050D">
      <w:pPr>
        <w:rPr>
          <w:rFonts w:ascii="Times New Roman" w:hAnsi="Times New Roman" w:cs="Times New Roman"/>
          <w:sz w:val="28"/>
          <w:szCs w:val="28"/>
          <w:lang w:val="kk-KZ"/>
        </w:rPr>
      </w:pPr>
    </w:p>
    <w:p w:rsidR="00B9050D" w:rsidRDefault="00B9050D" w:rsidP="003133B5">
      <w:pPr>
        <w:jc w:val="center"/>
        <w:rPr>
          <w:rFonts w:ascii="Times New Roman" w:hAnsi="Times New Roman" w:cs="Times New Roman"/>
          <w:sz w:val="28"/>
          <w:szCs w:val="28"/>
          <w:lang w:val="kk-KZ"/>
        </w:rPr>
      </w:pPr>
    </w:p>
    <w:p w:rsidR="00B9050D" w:rsidRDefault="00B9050D" w:rsidP="003133B5">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Сводные данные </w:t>
      </w:r>
      <w:r w:rsidRPr="006A634D">
        <w:rPr>
          <w:rFonts w:ascii="Times New Roman" w:hAnsi="Times New Roman" w:cs="Times New Roman"/>
          <w:b/>
          <w:sz w:val="28"/>
          <w:szCs w:val="28"/>
          <w:lang w:val="kk-KZ"/>
        </w:rPr>
        <w:t xml:space="preserve"> </w:t>
      </w:r>
      <w:r>
        <w:rPr>
          <w:rFonts w:ascii="Times New Roman" w:hAnsi="Times New Roman" w:cs="Times New Roman"/>
          <w:b/>
          <w:sz w:val="28"/>
          <w:szCs w:val="28"/>
          <w:lang w:val="kk-KZ"/>
        </w:rPr>
        <w:t>качества знаний  по  языковым предметам с гоосударственным языком обучения</w:t>
      </w:r>
    </w:p>
    <w:tbl>
      <w:tblPr>
        <w:tblStyle w:val="a4"/>
        <w:tblW w:w="10031" w:type="dxa"/>
        <w:tblLook w:val="04A0"/>
      </w:tblPr>
      <w:tblGrid>
        <w:gridCol w:w="2091"/>
        <w:gridCol w:w="1636"/>
        <w:gridCol w:w="1579"/>
        <w:gridCol w:w="1462"/>
        <w:gridCol w:w="1594"/>
        <w:gridCol w:w="1669"/>
      </w:tblGrid>
      <w:tr w:rsidR="00B9050D" w:rsidTr="008E7848">
        <w:tc>
          <w:tcPr>
            <w:tcW w:w="2091" w:type="dxa"/>
            <w:vMerge w:val="restart"/>
          </w:tcPr>
          <w:p w:rsidR="00B9050D" w:rsidRPr="00D6240D" w:rsidRDefault="00B9050D" w:rsidP="008E7848">
            <w:pPr>
              <w:rPr>
                <w:rFonts w:ascii="Times New Roman" w:hAnsi="Times New Roman" w:cs="Times New Roman"/>
                <w:b/>
                <w:sz w:val="28"/>
                <w:szCs w:val="28"/>
                <w:lang w:val="kk-KZ"/>
              </w:rPr>
            </w:pPr>
            <w:r w:rsidRPr="00D6240D">
              <w:rPr>
                <w:rFonts w:ascii="Times New Roman" w:hAnsi="Times New Roman" w:cs="Times New Roman"/>
                <w:b/>
                <w:sz w:val="28"/>
                <w:szCs w:val="28"/>
                <w:lang w:val="kk-KZ"/>
              </w:rPr>
              <w:t xml:space="preserve">Наименование района, города </w:t>
            </w:r>
          </w:p>
        </w:tc>
        <w:tc>
          <w:tcPr>
            <w:tcW w:w="1636" w:type="dxa"/>
            <w:vMerge w:val="restart"/>
          </w:tcPr>
          <w:p w:rsidR="00B9050D" w:rsidRPr="00D6240D" w:rsidRDefault="00B9050D" w:rsidP="008E7848">
            <w:pPr>
              <w:rPr>
                <w:rFonts w:ascii="Times New Roman" w:hAnsi="Times New Roman" w:cs="Times New Roman"/>
                <w:b/>
                <w:sz w:val="28"/>
                <w:szCs w:val="28"/>
                <w:lang w:val="kk-KZ"/>
              </w:rPr>
            </w:pPr>
            <w:r w:rsidRPr="00D6240D">
              <w:rPr>
                <w:rFonts w:ascii="Times New Roman" w:hAnsi="Times New Roman" w:cs="Times New Roman"/>
                <w:b/>
                <w:sz w:val="28"/>
                <w:szCs w:val="28"/>
                <w:lang w:val="kk-KZ"/>
              </w:rPr>
              <w:t>Четверть</w:t>
            </w:r>
          </w:p>
        </w:tc>
        <w:tc>
          <w:tcPr>
            <w:tcW w:w="4635" w:type="dxa"/>
            <w:gridSpan w:val="3"/>
            <w:tcBorders>
              <w:right w:val="single" w:sz="4" w:space="0" w:color="auto"/>
            </w:tcBorders>
          </w:tcPr>
          <w:p w:rsidR="00B9050D" w:rsidRPr="00D6240D" w:rsidRDefault="00B9050D" w:rsidP="008E7848">
            <w:pPr>
              <w:rPr>
                <w:rFonts w:ascii="Times New Roman" w:hAnsi="Times New Roman" w:cs="Times New Roman"/>
                <w:b/>
                <w:sz w:val="28"/>
                <w:szCs w:val="28"/>
                <w:lang w:val="kk-KZ"/>
              </w:rPr>
            </w:pPr>
            <w:r w:rsidRPr="00D6240D">
              <w:rPr>
                <w:rFonts w:ascii="Times New Roman" w:hAnsi="Times New Roman" w:cs="Times New Roman"/>
                <w:b/>
                <w:sz w:val="28"/>
                <w:szCs w:val="28"/>
                <w:lang w:val="kk-KZ"/>
              </w:rPr>
              <w:t>Качество знаний по итогам 1, 2 четверти</w:t>
            </w:r>
            <w:r>
              <w:rPr>
                <w:rFonts w:ascii="Times New Roman" w:hAnsi="Times New Roman" w:cs="Times New Roman"/>
                <w:b/>
                <w:sz w:val="28"/>
                <w:szCs w:val="28"/>
                <w:lang w:val="kk-KZ"/>
              </w:rPr>
              <w:t xml:space="preserve"> 2017-18 уч.года</w:t>
            </w:r>
            <w:r w:rsidRPr="00D6240D">
              <w:rPr>
                <w:rFonts w:ascii="Times New Roman" w:hAnsi="Times New Roman" w:cs="Times New Roman"/>
                <w:b/>
                <w:sz w:val="28"/>
                <w:szCs w:val="28"/>
                <w:lang w:val="kk-KZ"/>
              </w:rPr>
              <w:t>,</w:t>
            </w:r>
            <w:r w:rsidRPr="00D6240D">
              <w:rPr>
                <w:rFonts w:ascii="Times New Roman" w:hAnsi="Times New Roman" w:cs="Times New Roman"/>
                <w:b/>
                <w:sz w:val="28"/>
                <w:szCs w:val="28"/>
              </w:rPr>
              <w:t xml:space="preserve"> %</w:t>
            </w:r>
          </w:p>
        </w:tc>
        <w:tc>
          <w:tcPr>
            <w:tcW w:w="1669" w:type="dxa"/>
            <w:tcBorders>
              <w:left w:val="single" w:sz="4" w:space="0" w:color="auto"/>
            </w:tcBorders>
          </w:tcPr>
          <w:p w:rsidR="00B9050D" w:rsidRPr="00D6240D" w:rsidRDefault="00B9050D" w:rsidP="008E7848">
            <w:pPr>
              <w:rPr>
                <w:rFonts w:ascii="Times New Roman" w:hAnsi="Times New Roman" w:cs="Times New Roman"/>
                <w:b/>
                <w:sz w:val="28"/>
                <w:szCs w:val="28"/>
                <w:lang w:val="kk-KZ"/>
              </w:rPr>
            </w:pPr>
            <w:r w:rsidRPr="00D6240D">
              <w:rPr>
                <w:rFonts w:ascii="Times New Roman" w:hAnsi="Times New Roman" w:cs="Times New Roman"/>
                <w:b/>
                <w:sz w:val="28"/>
                <w:szCs w:val="28"/>
                <w:lang w:val="kk-KZ"/>
              </w:rPr>
              <w:t xml:space="preserve">Средний  </w:t>
            </w:r>
            <w:r w:rsidRPr="00D6240D">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качества </w:t>
            </w:r>
            <w:r w:rsidRPr="00D6240D">
              <w:rPr>
                <w:rFonts w:ascii="Times New Roman" w:hAnsi="Times New Roman" w:cs="Times New Roman"/>
                <w:b/>
                <w:sz w:val="28"/>
                <w:szCs w:val="28"/>
                <w:lang w:val="kk-KZ"/>
              </w:rPr>
              <w:t>знаний по предметам</w:t>
            </w:r>
          </w:p>
        </w:tc>
      </w:tr>
      <w:tr w:rsidR="00B9050D" w:rsidTr="008E7848">
        <w:tc>
          <w:tcPr>
            <w:tcW w:w="2091" w:type="dxa"/>
            <w:vMerge/>
          </w:tcPr>
          <w:p w:rsidR="00B9050D" w:rsidRDefault="00B9050D" w:rsidP="008E7848">
            <w:pPr>
              <w:rPr>
                <w:rFonts w:ascii="Times New Roman" w:hAnsi="Times New Roman" w:cs="Times New Roman"/>
                <w:sz w:val="28"/>
                <w:szCs w:val="28"/>
                <w:lang w:val="kk-KZ"/>
              </w:rPr>
            </w:pPr>
          </w:p>
        </w:tc>
        <w:tc>
          <w:tcPr>
            <w:tcW w:w="1636" w:type="dxa"/>
            <w:vMerge/>
          </w:tcPr>
          <w:p w:rsidR="00B9050D" w:rsidRDefault="00B9050D" w:rsidP="008E7848">
            <w:pPr>
              <w:rPr>
                <w:rFonts w:ascii="Times New Roman" w:hAnsi="Times New Roman" w:cs="Times New Roman"/>
                <w:sz w:val="28"/>
                <w:szCs w:val="28"/>
                <w:lang w:val="kk-KZ"/>
              </w:rPr>
            </w:pPr>
          </w:p>
        </w:tc>
        <w:tc>
          <w:tcPr>
            <w:tcW w:w="1579" w:type="dxa"/>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Казахский язык и литература</w:t>
            </w:r>
          </w:p>
        </w:tc>
        <w:tc>
          <w:tcPr>
            <w:tcW w:w="1462" w:type="dxa"/>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Казахский язык</w:t>
            </w:r>
          </w:p>
        </w:tc>
        <w:tc>
          <w:tcPr>
            <w:tcW w:w="1594" w:type="dxa"/>
            <w:tcBorders>
              <w:righ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 xml:space="preserve">Литература </w:t>
            </w:r>
          </w:p>
        </w:tc>
        <w:tc>
          <w:tcPr>
            <w:tcW w:w="1669" w:type="dxa"/>
            <w:tcBorders>
              <w:left w:val="single" w:sz="4" w:space="0" w:color="auto"/>
            </w:tcBorders>
          </w:tcPr>
          <w:p w:rsidR="00B9050D" w:rsidRDefault="00B9050D" w:rsidP="008E7848">
            <w:pPr>
              <w:rPr>
                <w:rFonts w:ascii="Times New Roman" w:hAnsi="Times New Roman" w:cs="Times New Roman"/>
                <w:sz w:val="28"/>
                <w:szCs w:val="28"/>
                <w:lang w:val="kk-KZ"/>
              </w:rPr>
            </w:pPr>
          </w:p>
        </w:tc>
      </w:tr>
      <w:tr w:rsidR="00B9050D" w:rsidTr="008E7848">
        <w:tc>
          <w:tcPr>
            <w:tcW w:w="2091" w:type="dxa"/>
            <w:vMerge w:val="restart"/>
          </w:tcPr>
          <w:p w:rsidR="00B9050D" w:rsidRDefault="00B9050D" w:rsidP="008E7848">
            <w:pPr>
              <w:rPr>
                <w:rFonts w:ascii="Times New Roman" w:hAnsi="Times New Roman" w:cs="Times New Roman"/>
                <w:sz w:val="28"/>
                <w:szCs w:val="28"/>
                <w:lang w:val="kk-KZ"/>
              </w:rPr>
            </w:pPr>
          </w:p>
        </w:tc>
        <w:tc>
          <w:tcPr>
            <w:tcW w:w="1636" w:type="dxa"/>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1ч.</w:t>
            </w:r>
          </w:p>
        </w:tc>
        <w:tc>
          <w:tcPr>
            <w:tcW w:w="1579" w:type="dxa"/>
          </w:tcPr>
          <w:p w:rsidR="00B9050D" w:rsidRDefault="00B9050D" w:rsidP="008E7848">
            <w:pPr>
              <w:rPr>
                <w:rFonts w:ascii="Times New Roman" w:hAnsi="Times New Roman" w:cs="Times New Roman"/>
                <w:sz w:val="28"/>
                <w:szCs w:val="28"/>
                <w:lang w:val="kk-KZ"/>
              </w:rPr>
            </w:pPr>
          </w:p>
        </w:tc>
        <w:tc>
          <w:tcPr>
            <w:tcW w:w="1462" w:type="dxa"/>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70%</w:t>
            </w:r>
          </w:p>
        </w:tc>
        <w:tc>
          <w:tcPr>
            <w:tcW w:w="1594" w:type="dxa"/>
            <w:tcBorders>
              <w:righ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63%</w:t>
            </w:r>
          </w:p>
        </w:tc>
        <w:tc>
          <w:tcPr>
            <w:tcW w:w="1669"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66%</w:t>
            </w:r>
          </w:p>
        </w:tc>
      </w:tr>
      <w:tr w:rsidR="00B9050D" w:rsidTr="008E7848">
        <w:tc>
          <w:tcPr>
            <w:tcW w:w="2091" w:type="dxa"/>
            <w:vMerge/>
          </w:tcPr>
          <w:p w:rsidR="00B9050D" w:rsidRDefault="00B9050D" w:rsidP="008E7848">
            <w:pPr>
              <w:rPr>
                <w:rFonts w:ascii="Times New Roman" w:hAnsi="Times New Roman" w:cs="Times New Roman"/>
                <w:sz w:val="28"/>
                <w:szCs w:val="28"/>
                <w:lang w:val="kk-KZ"/>
              </w:rPr>
            </w:pPr>
          </w:p>
        </w:tc>
        <w:tc>
          <w:tcPr>
            <w:tcW w:w="1636" w:type="dxa"/>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2 ч.</w:t>
            </w:r>
          </w:p>
        </w:tc>
        <w:tc>
          <w:tcPr>
            <w:tcW w:w="1579" w:type="dxa"/>
          </w:tcPr>
          <w:p w:rsidR="00B9050D" w:rsidRDefault="00B9050D" w:rsidP="008E7848">
            <w:pPr>
              <w:rPr>
                <w:rFonts w:ascii="Times New Roman" w:hAnsi="Times New Roman" w:cs="Times New Roman"/>
                <w:sz w:val="28"/>
                <w:szCs w:val="28"/>
                <w:lang w:val="kk-KZ"/>
              </w:rPr>
            </w:pPr>
          </w:p>
        </w:tc>
        <w:tc>
          <w:tcPr>
            <w:tcW w:w="1462" w:type="dxa"/>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76%</w:t>
            </w:r>
          </w:p>
        </w:tc>
        <w:tc>
          <w:tcPr>
            <w:tcW w:w="1594" w:type="dxa"/>
            <w:tcBorders>
              <w:righ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68%</w:t>
            </w:r>
          </w:p>
        </w:tc>
        <w:tc>
          <w:tcPr>
            <w:tcW w:w="1669"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70%</w:t>
            </w:r>
          </w:p>
        </w:tc>
      </w:tr>
      <w:tr w:rsidR="00B9050D" w:rsidTr="008E7848">
        <w:tc>
          <w:tcPr>
            <w:tcW w:w="2091" w:type="dxa"/>
          </w:tcPr>
          <w:p w:rsidR="00B9050D" w:rsidRDefault="00B9050D" w:rsidP="008E7848">
            <w:pPr>
              <w:rPr>
                <w:rFonts w:ascii="Times New Roman" w:hAnsi="Times New Roman" w:cs="Times New Roman"/>
                <w:sz w:val="28"/>
                <w:szCs w:val="28"/>
                <w:lang w:val="kk-KZ"/>
              </w:rPr>
            </w:pPr>
          </w:p>
        </w:tc>
        <w:tc>
          <w:tcPr>
            <w:tcW w:w="7940" w:type="dxa"/>
            <w:gridSpan w:val="5"/>
          </w:tcPr>
          <w:p w:rsidR="00B9050D" w:rsidRPr="00264172" w:rsidRDefault="00B9050D" w:rsidP="008E7848">
            <w:pPr>
              <w:jc w:val="center"/>
              <w:rPr>
                <w:rFonts w:ascii="Times New Roman" w:hAnsi="Times New Roman" w:cs="Times New Roman"/>
                <w:b/>
                <w:sz w:val="28"/>
                <w:szCs w:val="28"/>
                <w:lang w:val="kk-KZ"/>
              </w:rPr>
            </w:pPr>
            <w:r w:rsidRPr="00264172">
              <w:rPr>
                <w:rFonts w:ascii="Times New Roman" w:hAnsi="Times New Roman" w:cs="Times New Roman"/>
                <w:b/>
                <w:sz w:val="28"/>
                <w:szCs w:val="28"/>
                <w:lang w:val="kk-KZ"/>
              </w:rPr>
              <w:t>С русским языком обучения</w:t>
            </w:r>
          </w:p>
        </w:tc>
      </w:tr>
      <w:tr w:rsidR="00B9050D" w:rsidTr="008E7848">
        <w:tc>
          <w:tcPr>
            <w:tcW w:w="2091" w:type="dxa"/>
            <w:vMerge w:val="restart"/>
          </w:tcPr>
          <w:p w:rsidR="00B9050D" w:rsidRPr="00D6240D" w:rsidRDefault="00B9050D" w:rsidP="008E7848">
            <w:pPr>
              <w:rPr>
                <w:rFonts w:ascii="Times New Roman" w:hAnsi="Times New Roman" w:cs="Times New Roman"/>
                <w:b/>
                <w:sz w:val="28"/>
                <w:szCs w:val="28"/>
                <w:lang w:val="kk-KZ"/>
              </w:rPr>
            </w:pPr>
            <w:r w:rsidRPr="00D6240D">
              <w:rPr>
                <w:rFonts w:ascii="Times New Roman" w:hAnsi="Times New Roman" w:cs="Times New Roman"/>
                <w:b/>
                <w:sz w:val="28"/>
                <w:szCs w:val="28"/>
                <w:lang w:val="kk-KZ"/>
              </w:rPr>
              <w:t xml:space="preserve">Наименование района, города </w:t>
            </w:r>
          </w:p>
        </w:tc>
        <w:tc>
          <w:tcPr>
            <w:tcW w:w="1636" w:type="dxa"/>
            <w:vMerge w:val="restart"/>
          </w:tcPr>
          <w:p w:rsidR="00B9050D" w:rsidRPr="00D6240D" w:rsidRDefault="00B9050D" w:rsidP="008E7848">
            <w:pPr>
              <w:rPr>
                <w:rFonts w:ascii="Times New Roman" w:hAnsi="Times New Roman" w:cs="Times New Roman"/>
                <w:b/>
                <w:sz w:val="28"/>
                <w:szCs w:val="28"/>
                <w:lang w:val="kk-KZ"/>
              </w:rPr>
            </w:pPr>
            <w:r w:rsidRPr="00D6240D">
              <w:rPr>
                <w:rFonts w:ascii="Times New Roman" w:hAnsi="Times New Roman" w:cs="Times New Roman"/>
                <w:b/>
                <w:sz w:val="28"/>
                <w:szCs w:val="28"/>
                <w:lang w:val="kk-KZ"/>
              </w:rPr>
              <w:t>Четверть</w:t>
            </w:r>
          </w:p>
        </w:tc>
        <w:tc>
          <w:tcPr>
            <w:tcW w:w="4635" w:type="dxa"/>
            <w:gridSpan w:val="3"/>
            <w:tcBorders>
              <w:right w:val="single" w:sz="4" w:space="0" w:color="auto"/>
            </w:tcBorders>
          </w:tcPr>
          <w:p w:rsidR="00B9050D" w:rsidRPr="00D6240D" w:rsidRDefault="00B9050D" w:rsidP="008E7848">
            <w:pPr>
              <w:rPr>
                <w:rFonts w:ascii="Times New Roman" w:hAnsi="Times New Roman" w:cs="Times New Roman"/>
                <w:b/>
                <w:sz w:val="28"/>
                <w:szCs w:val="28"/>
                <w:lang w:val="kk-KZ"/>
              </w:rPr>
            </w:pPr>
            <w:r w:rsidRPr="00D6240D">
              <w:rPr>
                <w:rFonts w:ascii="Times New Roman" w:hAnsi="Times New Roman" w:cs="Times New Roman"/>
                <w:b/>
                <w:sz w:val="28"/>
                <w:szCs w:val="28"/>
                <w:lang w:val="kk-KZ"/>
              </w:rPr>
              <w:t>Качество знаний по итогам 1, 2 четверти</w:t>
            </w:r>
            <w:r>
              <w:rPr>
                <w:rFonts w:ascii="Times New Roman" w:hAnsi="Times New Roman" w:cs="Times New Roman"/>
                <w:b/>
                <w:sz w:val="28"/>
                <w:szCs w:val="28"/>
                <w:lang w:val="kk-KZ"/>
              </w:rPr>
              <w:t xml:space="preserve"> 2017-18 уч.года</w:t>
            </w:r>
            <w:r w:rsidRPr="00D6240D">
              <w:rPr>
                <w:rFonts w:ascii="Times New Roman" w:hAnsi="Times New Roman" w:cs="Times New Roman"/>
                <w:b/>
                <w:sz w:val="28"/>
                <w:szCs w:val="28"/>
                <w:lang w:val="kk-KZ"/>
              </w:rPr>
              <w:t>,</w:t>
            </w:r>
            <w:r w:rsidRPr="00D6240D">
              <w:rPr>
                <w:rFonts w:ascii="Times New Roman" w:hAnsi="Times New Roman" w:cs="Times New Roman"/>
                <w:b/>
                <w:sz w:val="28"/>
                <w:szCs w:val="28"/>
              </w:rPr>
              <w:t xml:space="preserve"> %</w:t>
            </w:r>
          </w:p>
        </w:tc>
        <w:tc>
          <w:tcPr>
            <w:tcW w:w="1669" w:type="dxa"/>
            <w:tcBorders>
              <w:left w:val="single" w:sz="4" w:space="0" w:color="auto"/>
            </w:tcBorders>
          </w:tcPr>
          <w:p w:rsidR="00B9050D" w:rsidRPr="00D6240D" w:rsidRDefault="00B9050D" w:rsidP="008E7848">
            <w:pPr>
              <w:rPr>
                <w:rFonts w:ascii="Times New Roman" w:hAnsi="Times New Roman" w:cs="Times New Roman"/>
                <w:b/>
                <w:sz w:val="28"/>
                <w:szCs w:val="28"/>
                <w:lang w:val="kk-KZ"/>
              </w:rPr>
            </w:pPr>
            <w:r w:rsidRPr="00D6240D">
              <w:rPr>
                <w:rFonts w:ascii="Times New Roman" w:hAnsi="Times New Roman" w:cs="Times New Roman"/>
                <w:b/>
                <w:sz w:val="28"/>
                <w:szCs w:val="28"/>
                <w:lang w:val="kk-KZ"/>
              </w:rPr>
              <w:t xml:space="preserve">Средний  </w:t>
            </w:r>
            <w:r w:rsidRPr="00D6240D">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качества </w:t>
            </w:r>
            <w:r w:rsidRPr="00D6240D">
              <w:rPr>
                <w:rFonts w:ascii="Times New Roman" w:hAnsi="Times New Roman" w:cs="Times New Roman"/>
                <w:b/>
                <w:sz w:val="28"/>
                <w:szCs w:val="28"/>
                <w:lang w:val="kk-KZ"/>
              </w:rPr>
              <w:t>знаний по предметам</w:t>
            </w:r>
          </w:p>
        </w:tc>
      </w:tr>
      <w:tr w:rsidR="00B9050D" w:rsidTr="008E7848">
        <w:tc>
          <w:tcPr>
            <w:tcW w:w="2091" w:type="dxa"/>
            <w:vMerge/>
          </w:tcPr>
          <w:p w:rsidR="00B9050D" w:rsidRDefault="00B9050D" w:rsidP="008E7848">
            <w:pPr>
              <w:rPr>
                <w:rFonts w:ascii="Times New Roman" w:hAnsi="Times New Roman" w:cs="Times New Roman"/>
                <w:sz w:val="28"/>
                <w:szCs w:val="28"/>
                <w:lang w:val="kk-KZ"/>
              </w:rPr>
            </w:pPr>
          </w:p>
        </w:tc>
        <w:tc>
          <w:tcPr>
            <w:tcW w:w="1636" w:type="dxa"/>
            <w:vMerge/>
          </w:tcPr>
          <w:p w:rsidR="00B9050D" w:rsidRDefault="00B9050D" w:rsidP="008E7848">
            <w:pPr>
              <w:rPr>
                <w:rFonts w:ascii="Times New Roman" w:hAnsi="Times New Roman" w:cs="Times New Roman"/>
                <w:sz w:val="28"/>
                <w:szCs w:val="28"/>
                <w:lang w:val="kk-KZ"/>
              </w:rPr>
            </w:pPr>
          </w:p>
        </w:tc>
        <w:tc>
          <w:tcPr>
            <w:tcW w:w="1579" w:type="dxa"/>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Казахский язык и литература</w:t>
            </w:r>
          </w:p>
        </w:tc>
        <w:tc>
          <w:tcPr>
            <w:tcW w:w="1462" w:type="dxa"/>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Казахский язык</w:t>
            </w:r>
          </w:p>
        </w:tc>
        <w:tc>
          <w:tcPr>
            <w:tcW w:w="1594" w:type="dxa"/>
            <w:tcBorders>
              <w:righ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 xml:space="preserve">Литература </w:t>
            </w:r>
          </w:p>
        </w:tc>
        <w:tc>
          <w:tcPr>
            <w:tcW w:w="1669" w:type="dxa"/>
            <w:tcBorders>
              <w:left w:val="single" w:sz="4" w:space="0" w:color="auto"/>
            </w:tcBorders>
          </w:tcPr>
          <w:p w:rsidR="00B9050D" w:rsidRDefault="00B9050D" w:rsidP="008E7848">
            <w:pPr>
              <w:rPr>
                <w:rFonts w:ascii="Times New Roman" w:hAnsi="Times New Roman" w:cs="Times New Roman"/>
                <w:sz w:val="28"/>
                <w:szCs w:val="28"/>
                <w:lang w:val="kk-KZ"/>
              </w:rPr>
            </w:pPr>
          </w:p>
        </w:tc>
      </w:tr>
      <w:tr w:rsidR="00B9050D" w:rsidTr="008E7848">
        <w:tc>
          <w:tcPr>
            <w:tcW w:w="2091" w:type="dxa"/>
            <w:vMerge w:val="restart"/>
          </w:tcPr>
          <w:p w:rsidR="00B9050D" w:rsidRDefault="00B9050D" w:rsidP="008E7848">
            <w:pPr>
              <w:rPr>
                <w:rFonts w:ascii="Times New Roman" w:hAnsi="Times New Roman" w:cs="Times New Roman"/>
                <w:sz w:val="28"/>
                <w:szCs w:val="28"/>
                <w:lang w:val="kk-KZ"/>
              </w:rPr>
            </w:pPr>
          </w:p>
        </w:tc>
        <w:tc>
          <w:tcPr>
            <w:tcW w:w="1636" w:type="dxa"/>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1ч.</w:t>
            </w:r>
          </w:p>
        </w:tc>
        <w:tc>
          <w:tcPr>
            <w:tcW w:w="1579" w:type="dxa"/>
          </w:tcPr>
          <w:p w:rsidR="00B9050D" w:rsidRDefault="00B9050D" w:rsidP="008E7848">
            <w:pPr>
              <w:rPr>
                <w:rFonts w:ascii="Times New Roman" w:hAnsi="Times New Roman" w:cs="Times New Roman"/>
                <w:sz w:val="28"/>
                <w:szCs w:val="28"/>
                <w:lang w:val="kk-KZ"/>
              </w:rPr>
            </w:pPr>
          </w:p>
        </w:tc>
        <w:tc>
          <w:tcPr>
            <w:tcW w:w="1462" w:type="dxa"/>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56%</w:t>
            </w:r>
          </w:p>
        </w:tc>
        <w:tc>
          <w:tcPr>
            <w:tcW w:w="1594" w:type="dxa"/>
            <w:tcBorders>
              <w:right w:val="single" w:sz="4" w:space="0" w:color="auto"/>
            </w:tcBorders>
          </w:tcPr>
          <w:p w:rsidR="00B9050D" w:rsidRDefault="00B9050D" w:rsidP="008E7848">
            <w:pPr>
              <w:rPr>
                <w:rFonts w:ascii="Times New Roman" w:hAnsi="Times New Roman" w:cs="Times New Roman"/>
                <w:sz w:val="28"/>
                <w:szCs w:val="28"/>
                <w:lang w:val="kk-KZ"/>
              </w:rPr>
            </w:pPr>
          </w:p>
        </w:tc>
        <w:tc>
          <w:tcPr>
            <w:tcW w:w="1669"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56%</w:t>
            </w:r>
          </w:p>
        </w:tc>
      </w:tr>
      <w:tr w:rsidR="00B9050D" w:rsidTr="008E7848">
        <w:tc>
          <w:tcPr>
            <w:tcW w:w="2091" w:type="dxa"/>
            <w:vMerge/>
          </w:tcPr>
          <w:p w:rsidR="00B9050D" w:rsidRDefault="00B9050D" w:rsidP="008E7848">
            <w:pPr>
              <w:rPr>
                <w:rFonts w:ascii="Times New Roman" w:hAnsi="Times New Roman" w:cs="Times New Roman"/>
                <w:sz w:val="28"/>
                <w:szCs w:val="28"/>
                <w:lang w:val="kk-KZ"/>
              </w:rPr>
            </w:pPr>
          </w:p>
        </w:tc>
        <w:tc>
          <w:tcPr>
            <w:tcW w:w="1636" w:type="dxa"/>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2 ч.</w:t>
            </w:r>
          </w:p>
        </w:tc>
        <w:tc>
          <w:tcPr>
            <w:tcW w:w="1579" w:type="dxa"/>
          </w:tcPr>
          <w:p w:rsidR="00B9050D" w:rsidRDefault="00B9050D" w:rsidP="008E7848">
            <w:pPr>
              <w:rPr>
                <w:rFonts w:ascii="Times New Roman" w:hAnsi="Times New Roman" w:cs="Times New Roman"/>
                <w:sz w:val="28"/>
                <w:szCs w:val="28"/>
                <w:lang w:val="kk-KZ"/>
              </w:rPr>
            </w:pPr>
          </w:p>
        </w:tc>
        <w:tc>
          <w:tcPr>
            <w:tcW w:w="1462" w:type="dxa"/>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57%</w:t>
            </w:r>
          </w:p>
        </w:tc>
        <w:tc>
          <w:tcPr>
            <w:tcW w:w="1594" w:type="dxa"/>
            <w:tcBorders>
              <w:righ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1669" w:type="dxa"/>
            <w:tcBorders>
              <w:left w:val="single" w:sz="4" w:space="0" w:color="auto"/>
            </w:tcBorders>
          </w:tcPr>
          <w:p w:rsidR="00B9050D" w:rsidRDefault="00B9050D" w:rsidP="008E7848">
            <w:pPr>
              <w:rPr>
                <w:rFonts w:ascii="Times New Roman" w:hAnsi="Times New Roman" w:cs="Times New Roman"/>
                <w:sz w:val="28"/>
                <w:szCs w:val="28"/>
                <w:lang w:val="kk-KZ"/>
              </w:rPr>
            </w:pPr>
            <w:r>
              <w:rPr>
                <w:rFonts w:ascii="Times New Roman" w:hAnsi="Times New Roman" w:cs="Times New Roman"/>
                <w:sz w:val="28"/>
                <w:szCs w:val="28"/>
                <w:lang w:val="kk-KZ"/>
              </w:rPr>
              <w:t>58%</w:t>
            </w:r>
          </w:p>
        </w:tc>
      </w:tr>
    </w:tbl>
    <w:p w:rsidR="00634853" w:rsidRPr="00B9050D" w:rsidRDefault="00634853" w:rsidP="00634853">
      <w:pPr>
        <w:pStyle w:val="a3"/>
        <w:rPr>
          <w:rFonts w:ascii="Times New Roman" w:hAnsi="Times New Roman" w:cs="Times New Roman"/>
          <w:b/>
          <w:sz w:val="28"/>
          <w:szCs w:val="28"/>
        </w:rPr>
      </w:pPr>
    </w:p>
    <w:p w:rsidR="00634853" w:rsidRDefault="00634853" w:rsidP="00634853">
      <w:pPr>
        <w:pStyle w:val="a3"/>
        <w:rPr>
          <w:rFonts w:ascii="Times New Roman" w:hAnsi="Times New Roman" w:cs="Times New Roman"/>
          <w:b/>
          <w:sz w:val="28"/>
          <w:szCs w:val="28"/>
          <w:lang w:val="kk-KZ"/>
        </w:rPr>
      </w:pPr>
    </w:p>
    <w:p w:rsidR="00634853" w:rsidRDefault="00634853" w:rsidP="00634853">
      <w:pPr>
        <w:pStyle w:val="a3"/>
        <w:rPr>
          <w:rFonts w:ascii="Times New Roman" w:hAnsi="Times New Roman" w:cs="Times New Roman"/>
          <w:b/>
          <w:sz w:val="28"/>
          <w:szCs w:val="28"/>
          <w:lang w:val="kk-KZ"/>
        </w:rPr>
      </w:pPr>
    </w:p>
    <w:p w:rsidR="00634853" w:rsidRDefault="00634853" w:rsidP="00634853">
      <w:pPr>
        <w:pStyle w:val="a3"/>
        <w:rPr>
          <w:rFonts w:ascii="Times New Roman" w:hAnsi="Times New Roman" w:cs="Times New Roman"/>
          <w:b/>
          <w:sz w:val="28"/>
          <w:szCs w:val="28"/>
          <w:lang w:val="kk-KZ"/>
        </w:rPr>
      </w:pPr>
    </w:p>
    <w:p w:rsidR="00634853" w:rsidRDefault="00634853" w:rsidP="00634853">
      <w:pPr>
        <w:pStyle w:val="a3"/>
        <w:rPr>
          <w:rFonts w:ascii="Times New Roman" w:hAnsi="Times New Roman" w:cs="Times New Roman"/>
          <w:b/>
          <w:sz w:val="28"/>
          <w:szCs w:val="28"/>
          <w:lang w:val="kk-KZ"/>
        </w:rPr>
      </w:pPr>
    </w:p>
    <w:p w:rsidR="00634853" w:rsidRDefault="00634853" w:rsidP="00634853">
      <w:pPr>
        <w:pStyle w:val="a3"/>
        <w:rPr>
          <w:rFonts w:ascii="Times New Roman" w:hAnsi="Times New Roman" w:cs="Times New Roman"/>
          <w:b/>
          <w:sz w:val="28"/>
          <w:szCs w:val="28"/>
          <w:lang w:val="kk-KZ"/>
        </w:rPr>
      </w:pPr>
    </w:p>
    <w:p w:rsidR="00634853" w:rsidRDefault="00634853" w:rsidP="00634853">
      <w:pPr>
        <w:pStyle w:val="a3"/>
        <w:rPr>
          <w:rFonts w:ascii="Times New Roman" w:hAnsi="Times New Roman" w:cs="Times New Roman"/>
          <w:b/>
          <w:sz w:val="28"/>
          <w:szCs w:val="28"/>
          <w:lang w:val="kk-KZ"/>
        </w:rPr>
      </w:pPr>
    </w:p>
    <w:p w:rsidR="00634853" w:rsidRDefault="00634853" w:rsidP="00634853">
      <w:pPr>
        <w:pStyle w:val="a3"/>
        <w:rPr>
          <w:rFonts w:ascii="Times New Roman" w:hAnsi="Times New Roman" w:cs="Times New Roman"/>
          <w:b/>
          <w:sz w:val="28"/>
          <w:szCs w:val="28"/>
          <w:lang w:val="kk-KZ"/>
        </w:rPr>
      </w:pPr>
    </w:p>
    <w:p w:rsidR="00634853" w:rsidRDefault="00634853" w:rsidP="00634853">
      <w:pPr>
        <w:pStyle w:val="a3"/>
        <w:rPr>
          <w:rFonts w:ascii="Times New Roman" w:hAnsi="Times New Roman" w:cs="Times New Roman"/>
          <w:b/>
          <w:sz w:val="28"/>
          <w:szCs w:val="28"/>
          <w:lang w:val="kk-KZ"/>
        </w:rPr>
      </w:pPr>
    </w:p>
    <w:p w:rsidR="00634853" w:rsidRDefault="00634853" w:rsidP="00634853">
      <w:pPr>
        <w:pStyle w:val="a3"/>
        <w:rPr>
          <w:rFonts w:ascii="Times New Roman" w:hAnsi="Times New Roman" w:cs="Times New Roman"/>
          <w:b/>
          <w:sz w:val="28"/>
          <w:szCs w:val="28"/>
          <w:lang w:val="kk-KZ"/>
        </w:rPr>
      </w:pPr>
    </w:p>
    <w:p w:rsidR="00634853" w:rsidRDefault="00634853" w:rsidP="00634853">
      <w:pPr>
        <w:pStyle w:val="a3"/>
        <w:rPr>
          <w:rFonts w:ascii="Times New Roman" w:hAnsi="Times New Roman" w:cs="Times New Roman"/>
          <w:b/>
          <w:sz w:val="28"/>
          <w:szCs w:val="28"/>
          <w:lang w:val="kk-KZ"/>
        </w:rPr>
      </w:pPr>
    </w:p>
    <w:p w:rsidR="00634853" w:rsidRDefault="00634853" w:rsidP="00634853">
      <w:pPr>
        <w:pStyle w:val="a3"/>
        <w:rPr>
          <w:rFonts w:ascii="Times New Roman" w:hAnsi="Times New Roman" w:cs="Times New Roman"/>
          <w:b/>
          <w:sz w:val="28"/>
          <w:szCs w:val="28"/>
          <w:lang w:val="kk-KZ"/>
        </w:rPr>
      </w:pPr>
    </w:p>
    <w:p w:rsidR="00634853" w:rsidRDefault="00634853" w:rsidP="00634853">
      <w:pPr>
        <w:pStyle w:val="a3"/>
        <w:rPr>
          <w:rFonts w:ascii="Times New Roman" w:hAnsi="Times New Roman" w:cs="Times New Roman"/>
          <w:b/>
          <w:sz w:val="28"/>
          <w:szCs w:val="28"/>
          <w:lang w:val="kk-KZ"/>
        </w:rPr>
      </w:pPr>
    </w:p>
    <w:p w:rsidR="00634853" w:rsidRDefault="00634853" w:rsidP="00634853">
      <w:pPr>
        <w:pStyle w:val="a3"/>
        <w:rPr>
          <w:rFonts w:ascii="Times New Roman" w:hAnsi="Times New Roman" w:cs="Times New Roman"/>
          <w:b/>
          <w:sz w:val="28"/>
          <w:szCs w:val="28"/>
          <w:lang w:val="kk-KZ"/>
        </w:rPr>
      </w:pPr>
    </w:p>
    <w:p w:rsidR="00634853" w:rsidRDefault="00634853" w:rsidP="00634853">
      <w:pPr>
        <w:pStyle w:val="a3"/>
        <w:rPr>
          <w:rFonts w:ascii="Times New Roman" w:hAnsi="Times New Roman" w:cs="Times New Roman"/>
          <w:b/>
          <w:sz w:val="28"/>
          <w:szCs w:val="28"/>
          <w:lang w:val="kk-KZ"/>
        </w:rPr>
      </w:pPr>
    </w:p>
    <w:p w:rsidR="00634853" w:rsidRDefault="00634853" w:rsidP="00634853">
      <w:pPr>
        <w:pStyle w:val="a3"/>
        <w:rPr>
          <w:rFonts w:ascii="Times New Roman" w:hAnsi="Times New Roman" w:cs="Times New Roman"/>
          <w:b/>
          <w:sz w:val="28"/>
          <w:szCs w:val="28"/>
          <w:lang w:val="kk-KZ"/>
        </w:rPr>
      </w:pPr>
    </w:p>
    <w:p w:rsidR="00634853" w:rsidRDefault="00634853" w:rsidP="00634853">
      <w:pPr>
        <w:pStyle w:val="a3"/>
        <w:rPr>
          <w:rFonts w:ascii="Times New Roman" w:hAnsi="Times New Roman" w:cs="Times New Roman"/>
          <w:b/>
          <w:sz w:val="28"/>
          <w:szCs w:val="28"/>
          <w:lang w:val="kk-KZ"/>
        </w:rPr>
      </w:pPr>
    </w:p>
    <w:p w:rsidR="00634853" w:rsidRDefault="00634853"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E21443" w:rsidRDefault="00E21443" w:rsidP="00634853">
      <w:pPr>
        <w:pStyle w:val="a3"/>
        <w:rPr>
          <w:rFonts w:ascii="Times New Roman" w:hAnsi="Times New Roman" w:cs="Times New Roman"/>
          <w:b/>
          <w:sz w:val="28"/>
          <w:szCs w:val="28"/>
          <w:lang w:val="kk-KZ"/>
        </w:rPr>
      </w:pPr>
    </w:p>
    <w:p w:rsidR="00E21443" w:rsidRDefault="00E21443" w:rsidP="00634853">
      <w:pPr>
        <w:pStyle w:val="a3"/>
        <w:rPr>
          <w:rFonts w:ascii="Times New Roman" w:hAnsi="Times New Roman" w:cs="Times New Roman"/>
          <w:b/>
          <w:sz w:val="28"/>
          <w:szCs w:val="28"/>
          <w:lang w:val="kk-KZ"/>
        </w:rPr>
      </w:pPr>
    </w:p>
    <w:p w:rsidR="00E21443" w:rsidRDefault="00E21443" w:rsidP="00E21443">
      <w:pPr>
        <w:pStyle w:val="a3"/>
        <w:rPr>
          <w:rFonts w:ascii="Times New Roman" w:hAnsi="Times New Roman" w:cs="Times New Roman"/>
          <w:b/>
          <w:sz w:val="28"/>
          <w:szCs w:val="28"/>
          <w:lang w:val="kk-KZ"/>
        </w:rPr>
      </w:pPr>
    </w:p>
    <w:p w:rsidR="00E21443" w:rsidRDefault="00E21443" w:rsidP="00E21443">
      <w:pPr>
        <w:pStyle w:val="a3"/>
        <w:rPr>
          <w:rFonts w:ascii="Times New Roman" w:hAnsi="Times New Roman" w:cs="Times New Roman"/>
          <w:b/>
          <w:sz w:val="28"/>
          <w:szCs w:val="28"/>
          <w:lang w:val="kk-KZ"/>
        </w:rPr>
      </w:pPr>
    </w:p>
    <w:p w:rsidR="00E21443" w:rsidRDefault="00E21443" w:rsidP="00E21443">
      <w:pPr>
        <w:pStyle w:val="a3"/>
        <w:rPr>
          <w:rFonts w:ascii="Times New Roman" w:hAnsi="Times New Roman" w:cs="Times New Roman"/>
          <w:b/>
          <w:sz w:val="28"/>
          <w:szCs w:val="28"/>
          <w:lang w:val="kk-KZ"/>
        </w:rPr>
      </w:pPr>
      <w:r>
        <w:rPr>
          <w:rFonts w:ascii="Times New Roman" w:hAnsi="Times New Roman" w:cs="Times New Roman"/>
          <w:b/>
          <w:sz w:val="28"/>
          <w:szCs w:val="28"/>
          <w:lang w:val="kk-KZ"/>
        </w:rPr>
        <w:t>Соңғы 3 жыл бойынша мұғалімдердің білім жетістіктерінің динамикасы</w:t>
      </w: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E21443" w:rsidP="00634853">
      <w:pPr>
        <w:pStyle w:val="a3"/>
        <w:rPr>
          <w:rFonts w:ascii="Times New Roman" w:hAnsi="Times New Roman" w:cs="Times New Roman"/>
          <w:b/>
          <w:sz w:val="28"/>
          <w:szCs w:val="28"/>
          <w:lang w:val="kk-KZ"/>
        </w:rPr>
      </w:pPr>
      <w:r>
        <w:rPr>
          <w:noProof/>
          <w:lang w:eastAsia="ru-RU"/>
        </w:rPr>
        <w:drawing>
          <wp:inline distT="0" distB="0" distL="0" distR="0">
            <wp:extent cx="6505575" cy="51339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B9050D" w:rsidRDefault="00B9050D" w:rsidP="00634853">
      <w:pPr>
        <w:pStyle w:val="a3"/>
        <w:rPr>
          <w:rFonts w:ascii="Times New Roman" w:hAnsi="Times New Roman" w:cs="Times New Roman"/>
          <w:b/>
          <w:sz w:val="28"/>
          <w:szCs w:val="28"/>
          <w:lang w:val="kk-KZ"/>
        </w:rPr>
      </w:pPr>
    </w:p>
    <w:p w:rsidR="00E21443" w:rsidRDefault="00E21443" w:rsidP="00634853">
      <w:pPr>
        <w:pStyle w:val="a3"/>
        <w:rPr>
          <w:rFonts w:ascii="Times New Roman" w:hAnsi="Times New Roman" w:cs="Times New Roman"/>
          <w:b/>
          <w:sz w:val="28"/>
          <w:szCs w:val="28"/>
          <w:lang w:val="kk-KZ"/>
        </w:rPr>
      </w:pPr>
    </w:p>
    <w:p w:rsidR="00634853" w:rsidRDefault="003133B5"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5. </w:t>
      </w:r>
      <w:r w:rsidR="00634853">
        <w:rPr>
          <w:rFonts w:ascii="Times New Roman" w:hAnsi="Times New Roman" w:cs="Times New Roman"/>
          <w:b/>
          <w:sz w:val="28"/>
          <w:szCs w:val="28"/>
          <w:lang w:val="kk-KZ"/>
        </w:rPr>
        <w:t>Қазақ тілі және әдебиеті бойынша білім үлгерімі</w:t>
      </w:r>
      <w:r w:rsidR="008931C0">
        <w:rPr>
          <w:rFonts w:ascii="Times New Roman" w:hAnsi="Times New Roman" w:cs="Times New Roman"/>
          <w:b/>
          <w:sz w:val="28"/>
          <w:szCs w:val="28"/>
          <w:lang w:val="kk-KZ"/>
        </w:rPr>
        <w:t xml:space="preserve"> барлық сыныптарда 100 %</w:t>
      </w:r>
    </w:p>
    <w:p w:rsidR="00A029A2" w:rsidRDefault="00A029A2" w:rsidP="00634853">
      <w:pPr>
        <w:pStyle w:val="a3"/>
        <w:rPr>
          <w:rFonts w:ascii="Times New Roman" w:hAnsi="Times New Roman" w:cs="Times New Roman"/>
          <w:b/>
          <w:sz w:val="28"/>
          <w:szCs w:val="28"/>
          <w:lang w:val="kk-KZ"/>
        </w:rPr>
      </w:pPr>
    </w:p>
    <w:tbl>
      <w:tblPr>
        <w:tblStyle w:val="a4"/>
        <w:tblW w:w="0" w:type="auto"/>
        <w:tblLook w:val="04A0"/>
      </w:tblPr>
      <w:tblGrid>
        <w:gridCol w:w="663"/>
        <w:gridCol w:w="1269"/>
        <w:gridCol w:w="2335"/>
        <w:gridCol w:w="1808"/>
        <w:gridCol w:w="4489"/>
      </w:tblGrid>
      <w:tr w:rsidR="00A029A2" w:rsidTr="00A029A2">
        <w:tc>
          <w:tcPr>
            <w:tcW w:w="675" w:type="dxa"/>
            <w:vMerge w:val="restart"/>
          </w:tcPr>
          <w:p w:rsidR="00A029A2" w:rsidRDefault="00A029A2"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1276" w:type="dxa"/>
            <w:vMerge w:val="restart"/>
          </w:tcPr>
          <w:p w:rsidR="00A029A2" w:rsidRDefault="00A029A2"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Сынып </w:t>
            </w:r>
          </w:p>
        </w:tc>
        <w:tc>
          <w:tcPr>
            <w:tcW w:w="2410" w:type="dxa"/>
          </w:tcPr>
          <w:p w:rsidR="00A029A2" w:rsidRDefault="00A029A2"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843" w:type="dxa"/>
          </w:tcPr>
          <w:p w:rsidR="00A029A2" w:rsidRDefault="00A029A2"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Әдебиет </w:t>
            </w:r>
          </w:p>
        </w:tc>
        <w:tc>
          <w:tcPr>
            <w:tcW w:w="4677" w:type="dxa"/>
            <w:vMerge w:val="restart"/>
          </w:tcPr>
          <w:p w:rsidR="00A029A2" w:rsidRDefault="00A029A2"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Мұғалімі</w:t>
            </w:r>
          </w:p>
        </w:tc>
      </w:tr>
      <w:tr w:rsidR="00A029A2" w:rsidTr="00A029A2">
        <w:tc>
          <w:tcPr>
            <w:tcW w:w="675" w:type="dxa"/>
            <w:vMerge/>
          </w:tcPr>
          <w:p w:rsidR="00A029A2" w:rsidRDefault="00A029A2" w:rsidP="00634853">
            <w:pPr>
              <w:pStyle w:val="a3"/>
              <w:rPr>
                <w:rFonts w:ascii="Times New Roman" w:hAnsi="Times New Roman" w:cs="Times New Roman"/>
                <w:b/>
                <w:sz w:val="28"/>
                <w:szCs w:val="28"/>
                <w:lang w:val="kk-KZ"/>
              </w:rPr>
            </w:pPr>
          </w:p>
        </w:tc>
        <w:tc>
          <w:tcPr>
            <w:tcW w:w="1276" w:type="dxa"/>
            <w:vMerge/>
          </w:tcPr>
          <w:p w:rsidR="00A029A2" w:rsidRDefault="00A029A2" w:rsidP="00634853">
            <w:pPr>
              <w:pStyle w:val="a3"/>
              <w:rPr>
                <w:rFonts w:ascii="Times New Roman" w:hAnsi="Times New Roman" w:cs="Times New Roman"/>
                <w:b/>
                <w:sz w:val="28"/>
                <w:szCs w:val="28"/>
                <w:lang w:val="kk-KZ"/>
              </w:rPr>
            </w:pPr>
          </w:p>
        </w:tc>
        <w:tc>
          <w:tcPr>
            <w:tcW w:w="2410" w:type="dxa"/>
          </w:tcPr>
          <w:p w:rsidR="00A029A2" w:rsidRDefault="00A029A2"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Үлгерімі</w:t>
            </w:r>
          </w:p>
        </w:tc>
        <w:tc>
          <w:tcPr>
            <w:tcW w:w="1843" w:type="dxa"/>
          </w:tcPr>
          <w:p w:rsidR="00A029A2" w:rsidRDefault="00A029A2"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Үлгерімі</w:t>
            </w:r>
          </w:p>
        </w:tc>
        <w:tc>
          <w:tcPr>
            <w:tcW w:w="4677" w:type="dxa"/>
            <w:vMerge/>
          </w:tcPr>
          <w:p w:rsidR="00A029A2" w:rsidRDefault="00A029A2" w:rsidP="00634853">
            <w:pPr>
              <w:pStyle w:val="a3"/>
              <w:rPr>
                <w:rFonts w:ascii="Times New Roman" w:hAnsi="Times New Roman" w:cs="Times New Roman"/>
                <w:b/>
                <w:sz w:val="28"/>
                <w:szCs w:val="28"/>
                <w:lang w:val="kk-KZ"/>
              </w:rPr>
            </w:pPr>
          </w:p>
        </w:tc>
      </w:tr>
      <w:tr w:rsidR="00A029A2" w:rsidTr="00A029A2">
        <w:tc>
          <w:tcPr>
            <w:tcW w:w="675" w:type="dxa"/>
          </w:tcPr>
          <w:p w:rsidR="00A029A2" w:rsidRDefault="00A029A2"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276" w:type="dxa"/>
          </w:tcPr>
          <w:p w:rsidR="00A029A2" w:rsidRDefault="00A029A2"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2 «Б»</w:t>
            </w:r>
          </w:p>
        </w:tc>
        <w:tc>
          <w:tcPr>
            <w:tcW w:w="2410" w:type="dxa"/>
          </w:tcPr>
          <w:p w:rsidR="00A029A2" w:rsidRPr="001B3909" w:rsidRDefault="001B3909" w:rsidP="00634853">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A029A2" w:rsidRDefault="001B3909"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100%</w:t>
            </w:r>
          </w:p>
        </w:tc>
        <w:tc>
          <w:tcPr>
            <w:tcW w:w="4677" w:type="dxa"/>
          </w:tcPr>
          <w:p w:rsidR="00A029A2" w:rsidRDefault="008931C0"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На</w:t>
            </w:r>
            <w:r w:rsidR="00A029A2">
              <w:rPr>
                <w:rFonts w:ascii="Times New Roman" w:hAnsi="Times New Roman" w:cs="Times New Roman"/>
                <w:b/>
                <w:sz w:val="28"/>
                <w:szCs w:val="28"/>
                <w:lang w:val="kk-KZ"/>
              </w:rPr>
              <w:t>ргужинова А.Н.</w:t>
            </w:r>
          </w:p>
        </w:tc>
      </w:tr>
      <w:tr w:rsidR="001B3909" w:rsidTr="00A029A2">
        <w:tc>
          <w:tcPr>
            <w:tcW w:w="675" w:type="dxa"/>
          </w:tcPr>
          <w:p w:rsidR="001B3909" w:rsidRDefault="001B3909"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1276" w:type="dxa"/>
          </w:tcPr>
          <w:p w:rsidR="001B3909" w:rsidRDefault="001B3909"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2 «В»</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8931C0"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На</w:t>
            </w:r>
            <w:r w:rsidR="001B3909">
              <w:rPr>
                <w:rFonts w:ascii="Times New Roman" w:hAnsi="Times New Roman" w:cs="Times New Roman"/>
                <w:b/>
                <w:sz w:val="28"/>
                <w:szCs w:val="28"/>
                <w:lang w:val="kk-KZ"/>
              </w:rPr>
              <w:t>ргужинова А.Н.</w:t>
            </w:r>
          </w:p>
        </w:tc>
      </w:tr>
      <w:tr w:rsidR="001B3909" w:rsidTr="00A029A2">
        <w:tc>
          <w:tcPr>
            <w:tcW w:w="675" w:type="dxa"/>
          </w:tcPr>
          <w:p w:rsidR="001B3909" w:rsidRDefault="001B3909"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3 «Б»</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B3909" w:rsidP="001022E3">
            <w:pPr>
              <w:pStyle w:val="a3"/>
              <w:rPr>
                <w:rFonts w:ascii="Times New Roman" w:hAnsi="Times New Roman" w:cs="Times New Roman"/>
                <w:b/>
                <w:sz w:val="28"/>
                <w:szCs w:val="28"/>
                <w:lang w:val="kk-KZ"/>
              </w:rPr>
            </w:pPr>
            <w:r>
              <w:rPr>
                <w:rFonts w:ascii="Times New Roman" w:hAnsi="Times New Roman" w:cs="Times New Roman"/>
                <w:b/>
                <w:sz w:val="28"/>
                <w:szCs w:val="28"/>
                <w:lang w:val="kk-KZ"/>
              </w:rPr>
              <w:t>Н</w:t>
            </w:r>
            <w:r w:rsidR="001022E3">
              <w:rPr>
                <w:rFonts w:ascii="Times New Roman" w:hAnsi="Times New Roman" w:cs="Times New Roman"/>
                <w:b/>
                <w:sz w:val="28"/>
                <w:szCs w:val="28"/>
                <w:lang w:val="kk-KZ"/>
              </w:rPr>
              <w:t>а</w:t>
            </w:r>
            <w:r>
              <w:rPr>
                <w:rFonts w:ascii="Times New Roman" w:hAnsi="Times New Roman" w:cs="Times New Roman"/>
                <w:b/>
                <w:sz w:val="28"/>
                <w:szCs w:val="28"/>
                <w:lang w:val="kk-KZ"/>
              </w:rPr>
              <w:t>ргужинова А.Н.</w:t>
            </w:r>
          </w:p>
        </w:tc>
      </w:tr>
      <w:tr w:rsidR="001B3909" w:rsidTr="00A029A2">
        <w:tc>
          <w:tcPr>
            <w:tcW w:w="675" w:type="dxa"/>
          </w:tcPr>
          <w:p w:rsidR="001B3909" w:rsidRDefault="001B3909"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3 «В»</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B3909" w:rsidP="001022E3">
            <w:pPr>
              <w:pStyle w:val="a3"/>
              <w:rPr>
                <w:rFonts w:ascii="Times New Roman" w:hAnsi="Times New Roman" w:cs="Times New Roman"/>
                <w:b/>
                <w:sz w:val="28"/>
                <w:szCs w:val="28"/>
                <w:lang w:val="kk-KZ"/>
              </w:rPr>
            </w:pPr>
            <w:r>
              <w:rPr>
                <w:rFonts w:ascii="Times New Roman" w:hAnsi="Times New Roman" w:cs="Times New Roman"/>
                <w:b/>
                <w:sz w:val="28"/>
                <w:szCs w:val="28"/>
                <w:lang w:val="kk-KZ"/>
              </w:rPr>
              <w:t>Н</w:t>
            </w:r>
            <w:r w:rsidR="001022E3">
              <w:rPr>
                <w:rFonts w:ascii="Times New Roman" w:hAnsi="Times New Roman" w:cs="Times New Roman"/>
                <w:b/>
                <w:sz w:val="28"/>
                <w:szCs w:val="28"/>
                <w:lang w:val="kk-KZ"/>
              </w:rPr>
              <w:t>а</w:t>
            </w:r>
            <w:r>
              <w:rPr>
                <w:rFonts w:ascii="Times New Roman" w:hAnsi="Times New Roman" w:cs="Times New Roman"/>
                <w:b/>
                <w:sz w:val="28"/>
                <w:szCs w:val="28"/>
                <w:lang w:val="kk-KZ"/>
              </w:rPr>
              <w:t>ргужинова А.Н.</w:t>
            </w:r>
          </w:p>
        </w:tc>
      </w:tr>
      <w:tr w:rsidR="001B3909" w:rsidTr="00A029A2">
        <w:tc>
          <w:tcPr>
            <w:tcW w:w="675" w:type="dxa"/>
          </w:tcPr>
          <w:p w:rsidR="001B3909" w:rsidRDefault="001B3909"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4 «Б»</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022E3"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На</w:t>
            </w:r>
            <w:r w:rsidR="001B3909">
              <w:rPr>
                <w:rFonts w:ascii="Times New Roman" w:hAnsi="Times New Roman" w:cs="Times New Roman"/>
                <w:b/>
                <w:sz w:val="28"/>
                <w:szCs w:val="28"/>
                <w:lang w:val="kk-KZ"/>
              </w:rPr>
              <w:t>ргужинова А.Н.</w:t>
            </w:r>
          </w:p>
        </w:tc>
      </w:tr>
      <w:tr w:rsidR="001B3909" w:rsidTr="00A029A2">
        <w:tc>
          <w:tcPr>
            <w:tcW w:w="675" w:type="dxa"/>
          </w:tcPr>
          <w:p w:rsidR="001B3909" w:rsidRDefault="001B3909"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6</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4 «В»</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022E3"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На</w:t>
            </w:r>
            <w:r w:rsidR="001B3909">
              <w:rPr>
                <w:rFonts w:ascii="Times New Roman" w:hAnsi="Times New Roman" w:cs="Times New Roman"/>
                <w:b/>
                <w:sz w:val="28"/>
                <w:szCs w:val="28"/>
                <w:lang w:val="kk-KZ"/>
              </w:rPr>
              <w:t>ргужинова А.Н.</w:t>
            </w:r>
          </w:p>
        </w:tc>
      </w:tr>
      <w:tr w:rsidR="001B3909" w:rsidTr="00A029A2">
        <w:tc>
          <w:tcPr>
            <w:tcW w:w="675" w:type="dxa"/>
          </w:tcPr>
          <w:p w:rsidR="001B3909" w:rsidRDefault="001B3909"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7</w:t>
            </w:r>
          </w:p>
        </w:tc>
        <w:tc>
          <w:tcPr>
            <w:tcW w:w="1276" w:type="dxa"/>
          </w:tcPr>
          <w:p w:rsidR="001B3909" w:rsidRDefault="001B3909"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5 «Б»</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B3909"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Рахметова А.Д., Калыкова Г.Е.</w:t>
            </w:r>
          </w:p>
        </w:tc>
      </w:tr>
      <w:tr w:rsidR="001B3909" w:rsidTr="00A029A2">
        <w:tc>
          <w:tcPr>
            <w:tcW w:w="675" w:type="dxa"/>
          </w:tcPr>
          <w:p w:rsidR="001B3909" w:rsidRDefault="001B3909"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8</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6 «Б»</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B3909"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Ескендирова А.А.</w:t>
            </w:r>
          </w:p>
        </w:tc>
      </w:tr>
      <w:tr w:rsidR="001B3909" w:rsidTr="00A029A2">
        <w:tc>
          <w:tcPr>
            <w:tcW w:w="675" w:type="dxa"/>
          </w:tcPr>
          <w:p w:rsidR="001B3909" w:rsidRDefault="001B3909"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9</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6 «В»</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B3909"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Калыкова Г.Е. </w:t>
            </w:r>
          </w:p>
        </w:tc>
      </w:tr>
      <w:tr w:rsidR="001B3909" w:rsidTr="008E7848">
        <w:tc>
          <w:tcPr>
            <w:tcW w:w="675"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10</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7 «Б»</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Ескендирова А.А.</w:t>
            </w:r>
          </w:p>
        </w:tc>
      </w:tr>
      <w:tr w:rsidR="001B3909" w:rsidTr="008E7848">
        <w:tc>
          <w:tcPr>
            <w:tcW w:w="675"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11</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8 «Б»</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Рахметова А.Д.</w:t>
            </w:r>
          </w:p>
        </w:tc>
      </w:tr>
      <w:tr w:rsidR="001B3909" w:rsidTr="008E7848">
        <w:tc>
          <w:tcPr>
            <w:tcW w:w="675"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12</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8 «В»</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Рахметова А.Д.</w:t>
            </w:r>
          </w:p>
        </w:tc>
      </w:tr>
      <w:tr w:rsidR="001B3909" w:rsidTr="008E7848">
        <w:tc>
          <w:tcPr>
            <w:tcW w:w="675"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13</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9 «Б»</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Рахметова А.Д., Кабишева С.Б.</w:t>
            </w:r>
          </w:p>
        </w:tc>
      </w:tr>
      <w:tr w:rsidR="001B3909" w:rsidTr="008E7848">
        <w:tc>
          <w:tcPr>
            <w:tcW w:w="675"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14</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10 «Б»</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Мащанова Ж.А.</w:t>
            </w:r>
          </w:p>
        </w:tc>
      </w:tr>
      <w:tr w:rsidR="001B3909" w:rsidTr="008E7848">
        <w:tc>
          <w:tcPr>
            <w:tcW w:w="675"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15</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11 «Б»</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Кабишева С.Б.</w:t>
            </w:r>
          </w:p>
        </w:tc>
      </w:tr>
    </w:tbl>
    <w:p w:rsidR="00A029A2" w:rsidRPr="00B3264B" w:rsidRDefault="00A029A2" w:rsidP="00A029A2">
      <w:pPr>
        <w:pStyle w:val="a3"/>
        <w:rPr>
          <w:rFonts w:ascii="Times New Roman" w:hAnsi="Times New Roman" w:cs="Times New Roman"/>
          <w:b/>
          <w:sz w:val="28"/>
          <w:szCs w:val="28"/>
          <w:lang w:val="kk-KZ"/>
        </w:rPr>
      </w:pPr>
    </w:p>
    <w:tbl>
      <w:tblPr>
        <w:tblStyle w:val="a4"/>
        <w:tblW w:w="0" w:type="auto"/>
        <w:tblLook w:val="04A0"/>
      </w:tblPr>
      <w:tblGrid>
        <w:gridCol w:w="663"/>
        <w:gridCol w:w="1269"/>
        <w:gridCol w:w="2336"/>
        <w:gridCol w:w="1808"/>
        <w:gridCol w:w="4488"/>
      </w:tblGrid>
      <w:tr w:rsidR="001B3909" w:rsidTr="008E7848">
        <w:tc>
          <w:tcPr>
            <w:tcW w:w="675" w:type="dxa"/>
            <w:vMerge w:val="restart"/>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1276" w:type="dxa"/>
            <w:vMerge w:val="restart"/>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Сынып </w:t>
            </w:r>
          </w:p>
        </w:tc>
        <w:tc>
          <w:tcPr>
            <w:tcW w:w="2410"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843"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Әдебиет </w:t>
            </w:r>
          </w:p>
        </w:tc>
        <w:tc>
          <w:tcPr>
            <w:tcW w:w="4677" w:type="dxa"/>
            <w:vMerge w:val="restart"/>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Мұғалімі</w:t>
            </w:r>
          </w:p>
        </w:tc>
      </w:tr>
      <w:tr w:rsidR="001B3909" w:rsidTr="008E7848">
        <w:tc>
          <w:tcPr>
            <w:tcW w:w="675" w:type="dxa"/>
            <w:vMerge/>
          </w:tcPr>
          <w:p w:rsidR="001B3909" w:rsidRDefault="001B3909" w:rsidP="008E7848">
            <w:pPr>
              <w:pStyle w:val="a3"/>
              <w:rPr>
                <w:rFonts w:ascii="Times New Roman" w:hAnsi="Times New Roman" w:cs="Times New Roman"/>
                <w:b/>
                <w:sz w:val="28"/>
                <w:szCs w:val="28"/>
                <w:lang w:val="kk-KZ"/>
              </w:rPr>
            </w:pPr>
          </w:p>
        </w:tc>
        <w:tc>
          <w:tcPr>
            <w:tcW w:w="1276" w:type="dxa"/>
            <w:vMerge/>
          </w:tcPr>
          <w:p w:rsidR="001B3909" w:rsidRDefault="001B3909" w:rsidP="008E7848">
            <w:pPr>
              <w:pStyle w:val="a3"/>
              <w:rPr>
                <w:rFonts w:ascii="Times New Roman" w:hAnsi="Times New Roman" w:cs="Times New Roman"/>
                <w:b/>
                <w:sz w:val="28"/>
                <w:szCs w:val="28"/>
                <w:lang w:val="kk-KZ"/>
              </w:rPr>
            </w:pPr>
          </w:p>
        </w:tc>
        <w:tc>
          <w:tcPr>
            <w:tcW w:w="2410"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Үлгерімі </w:t>
            </w:r>
          </w:p>
        </w:tc>
        <w:tc>
          <w:tcPr>
            <w:tcW w:w="1843"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Үлгерімі </w:t>
            </w:r>
          </w:p>
        </w:tc>
        <w:tc>
          <w:tcPr>
            <w:tcW w:w="4677" w:type="dxa"/>
            <w:vMerge/>
          </w:tcPr>
          <w:p w:rsidR="001B3909" w:rsidRDefault="001B3909" w:rsidP="008E7848">
            <w:pPr>
              <w:pStyle w:val="a3"/>
              <w:rPr>
                <w:rFonts w:ascii="Times New Roman" w:hAnsi="Times New Roman" w:cs="Times New Roman"/>
                <w:b/>
                <w:sz w:val="28"/>
                <w:szCs w:val="28"/>
                <w:lang w:val="kk-KZ"/>
              </w:rPr>
            </w:pPr>
          </w:p>
        </w:tc>
      </w:tr>
      <w:tr w:rsidR="001B3909" w:rsidTr="008E7848">
        <w:tc>
          <w:tcPr>
            <w:tcW w:w="675"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5 «А»</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100%</w:t>
            </w:r>
          </w:p>
        </w:tc>
        <w:tc>
          <w:tcPr>
            <w:tcW w:w="4677"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Сулейменова А.С.</w:t>
            </w:r>
          </w:p>
        </w:tc>
      </w:tr>
      <w:tr w:rsidR="001B3909" w:rsidTr="008E7848">
        <w:tc>
          <w:tcPr>
            <w:tcW w:w="675"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5 «Ә»</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Ескендирова А.А.</w:t>
            </w:r>
          </w:p>
        </w:tc>
      </w:tr>
      <w:tr w:rsidR="001B3909" w:rsidTr="008E7848">
        <w:tc>
          <w:tcPr>
            <w:tcW w:w="675"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6 «А»</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Сулейменова А.С.</w:t>
            </w:r>
          </w:p>
        </w:tc>
      </w:tr>
      <w:tr w:rsidR="001B3909" w:rsidTr="008E7848">
        <w:tc>
          <w:tcPr>
            <w:tcW w:w="675"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7 «А»</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Калыкова Г.Е.</w:t>
            </w:r>
          </w:p>
        </w:tc>
      </w:tr>
      <w:tr w:rsidR="001B3909" w:rsidTr="008E7848">
        <w:tc>
          <w:tcPr>
            <w:tcW w:w="675"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8 «А»</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Сулейменова А.С.</w:t>
            </w:r>
          </w:p>
        </w:tc>
      </w:tr>
      <w:tr w:rsidR="001B3909" w:rsidTr="008E7848">
        <w:tc>
          <w:tcPr>
            <w:tcW w:w="675"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6</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9 «А»</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Сулейменова А.С.</w:t>
            </w:r>
          </w:p>
        </w:tc>
      </w:tr>
      <w:tr w:rsidR="001B3909" w:rsidTr="008E7848">
        <w:tc>
          <w:tcPr>
            <w:tcW w:w="675"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7</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10 «А»</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B3909">
            <w:r w:rsidRPr="00AC72BD">
              <w:rPr>
                <w:rFonts w:ascii="Times New Roman" w:hAnsi="Times New Roman" w:cs="Times New Roman"/>
                <w:b/>
                <w:sz w:val="28"/>
                <w:szCs w:val="28"/>
                <w:lang w:val="kk-KZ"/>
              </w:rPr>
              <w:t>Калыкова Г.Е.</w:t>
            </w:r>
          </w:p>
        </w:tc>
      </w:tr>
      <w:tr w:rsidR="001B3909" w:rsidTr="008E7848">
        <w:tc>
          <w:tcPr>
            <w:tcW w:w="675"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8</w:t>
            </w:r>
          </w:p>
        </w:tc>
        <w:tc>
          <w:tcPr>
            <w:tcW w:w="1276" w:type="dxa"/>
          </w:tcPr>
          <w:p w:rsidR="001B3909" w:rsidRDefault="001B3909" w:rsidP="008E7848">
            <w:pPr>
              <w:pStyle w:val="a3"/>
              <w:rPr>
                <w:rFonts w:ascii="Times New Roman" w:hAnsi="Times New Roman" w:cs="Times New Roman"/>
                <w:b/>
                <w:sz w:val="28"/>
                <w:szCs w:val="28"/>
                <w:lang w:val="kk-KZ"/>
              </w:rPr>
            </w:pPr>
            <w:r>
              <w:rPr>
                <w:rFonts w:ascii="Times New Roman" w:hAnsi="Times New Roman" w:cs="Times New Roman"/>
                <w:b/>
                <w:sz w:val="28"/>
                <w:szCs w:val="28"/>
                <w:lang w:val="kk-KZ"/>
              </w:rPr>
              <w:t>11 «А»</w:t>
            </w:r>
          </w:p>
        </w:tc>
        <w:tc>
          <w:tcPr>
            <w:tcW w:w="2410"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1843" w:type="dxa"/>
          </w:tcPr>
          <w:p w:rsidR="001B3909" w:rsidRPr="001B3909" w:rsidRDefault="001B3909" w:rsidP="008E7848">
            <w:pPr>
              <w:pStyle w:val="a3"/>
              <w:rPr>
                <w:rFonts w:ascii="Times New Roman" w:hAnsi="Times New Roman" w:cs="Times New Roman"/>
                <w:b/>
                <w:sz w:val="28"/>
                <w:szCs w:val="28"/>
                <w:lang w:val="en-US"/>
              </w:rPr>
            </w:pPr>
            <w:r>
              <w:rPr>
                <w:rFonts w:ascii="Times New Roman" w:hAnsi="Times New Roman" w:cs="Times New Roman"/>
                <w:b/>
                <w:sz w:val="28"/>
                <w:szCs w:val="28"/>
                <w:lang w:val="kk-KZ"/>
              </w:rPr>
              <w:t>100%</w:t>
            </w:r>
          </w:p>
        </w:tc>
        <w:tc>
          <w:tcPr>
            <w:tcW w:w="4677" w:type="dxa"/>
          </w:tcPr>
          <w:p w:rsidR="001B3909" w:rsidRDefault="001B3909">
            <w:r w:rsidRPr="00AC72BD">
              <w:rPr>
                <w:rFonts w:ascii="Times New Roman" w:hAnsi="Times New Roman" w:cs="Times New Roman"/>
                <w:b/>
                <w:sz w:val="28"/>
                <w:szCs w:val="28"/>
                <w:lang w:val="kk-KZ"/>
              </w:rPr>
              <w:t>Калыкова Г.Е.</w:t>
            </w:r>
          </w:p>
        </w:tc>
      </w:tr>
    </w:tbl>
    <w:p w:rsidR="008931C0" w:rsidRDefault="008931C0" w:rsidP="00634853">
      <w:pPr>
        <w:pStyle w:val="a3"/>
        <w:rPr>
          <w:rFonts w:ascii="Times New Roman" w:hAnsi="Times New Roman" w:cs="Times New Roman"/>
          <w:b/>
          <w:sz w:val="28"/>
          <w:szCs w:val="28"/>
          <w:lang w:val="kk-KZ"/>
        </w:rPr>
      </w:pPr>
    </w:p>
    <w:p w:rsidR="009C1B17" w:rsidRDefault="009C1B17" w:rsidP="00634853">
      <w:pPr>
        <w:pStyle w:val="a3"/>
        <w:rPr>
          <w:rFonts w:ascii="Times New Roman" w:hAnsi="Times New Roman" w:cs="Times New Roman"/>
          <w:b/>
          <w:sz w:val="28"/>
          <w:szCs w:val="28"/>
          <w:lang w:val="kk-KZ"/>
        </w:rPr>
      </w:pPr>
    </w:p>
    <w:p w:rsidR="00ED142B" w:rsidRDefault="00ED142B" w:rsidP="00634853">
      <w:pPr>
        <w:pStyle w:val="a3"/>
        <w:rPr>
          <w:rFonts w:ascii="Times New Roman" w:hAnsi="Times New Roman" w:cs="Times New Roman"/>
          <w:b/>
          <w:sz w:val="28"/>
          <w:szCs w:val="28"/>
          <w:lang w:val="kk-KZ"/>
        </w:rPr>
      </w:pPr>
    </w:p>
    <w:p w:rsidR="00ED142B" w:rsidRDefault="00ED142B" w:rsidP="00634853">
      <w:pPr>
        <w:pStyle w:val="a3"/>
        <w:rPr>
          <w:rFonts w:ascii="Times New Roman" w:hAnsi="Times New Roman" w:cs="Times New Roman"/>
          <w:b/>
          <w:sz w:val="28"/>
          <w:szCs w:val="28"/>
          <w:lang w:val="kk-KZ"/>
        </w:rPr>
      </w:pPr>
    </w:p>
    <w:p w:rsidR="00ED142B" w:rsidRDefault="00ED142B" w:rsidP="00634853">
      <w:pPr>
        <w:pStyle w:val="a3"/>
        <w:rPr>
          <w:rFonts w:ascii="Times New Roman" w:hAnsi="Times New Roman" w:cs="Times New Roman"/>
          <w:b/>
          <w:sz w:val="28"/>
          <w:szCs w:val="28"/>
          <w:lang w:val="kk-KZ"/>
        </w:rPr>
      </w:pPr>
    </w:p>
    <w:p w:rsidR="00ED142B" w:rsidRDefault="00ED142B" w:rsidP="00634853">
      <w:pPr>
        <w:pStyle w:val="a3"/>
        <w:rPr>
          <w:rFonts w:ascii="Times New Roman" w:hAnsi="Times New Roman" w:cs="Times New Roman"/>
          <w:b/>
          <w:sz w:val="28"/>
          <w:szCs w:val="28"/>
          <w:lang w:val="kk-KZ"/>
        </w:rPr>
      </w:pPr>
    </w:p>
    <w:p w:rsidR="00ED142B" w:rsidRDefault="00ED142B" w:rsidP="00634853">
      <w:pPr>
        <w:pStyle w:val="a3"/>
        <w:rPr>
          <w:rFonts w:ascii="Times New Roman" w:hAnsi="Times New Roman" w:cs="Times New Roman"/>
          <w:b/>
          <w:sz w:val="28"/>
          <w:szCs w:val="28"/>
          <w:lang w:val="kk-KZ"/>
        </w:rPr>
      </w:pPr>
    </w:p>
    <w:p w:rsidR="00ED142B" w:rsidRDefault="00ED142B" w:rsidP="00634853">
      <w:pPr>
        <w:pStyle w:val="a3"/>
        <w:rPr>
          <w:rFonts w:ascii="Times New Roman" w:hAnsi="Times New Roman" w:cs="Times New Roman"/>
          <w:b/>
          <w:sz w:val="28"/>
          <w:szCs w:val="28"/>
          <w:lang w:val="kk-KZ"/>
        </w:rPr>
      </w:pPr>
    </w:p>
    <w:p w:rsidR="00ED142B" w:rsidRDefault="00ED142B" w:rsidP="00634853">
      <w:pPr>
        <w:pStyle w:val="a3"/>
        <w:rPr>
          <w:rFonts w:ascii="Times New Roman" w:hAnsi="Times New Roman" w:cs="Times New Roman"/>
          <w:b/>
          <w:sz w:val="28"/>
          <w:szCs w:val="28"/>
          <w:lang w:val="kk-KZ"/>
        </w:rPr>
      </w:pPr>
    </w:p>
    <w:p w:rsidR="00ED142B" w:rsidRDefault="00ED142B" w:rsidP="00634853">
      <w:pPr>
        <w:pStyle w:val="a3"/>
        <w:rPr>
          <w:rFonts w:ascii="Times New Roman" w:hAnsi="Times New Roman" w:cs="Times New Roman"/>
          <w:b/>
          <w:sz w:val="28"/>
          <w:szCs w:val="28"/>
          <w:lang w:val="kk-KZ"/>
        </w:rPr>
      </w:pPr>
    </w:p>
    <w:p w:rsidR="00ED142B" w:rsidRDefault="00ED142B" w:rsidP="00634853">
      <w:pPr>
        <w:pStyle w:val="a3"/>
        <w:rPr>
          <w:rFonts w:ascii="Times New Roman" w:hAnsi="Times New Roman" w:cs="Times New Roman"/>
          <w:b/>
          <w:sz w:val="28"/>
          <w:szCs w:val="28"/>
          <w:lang w:val="kk-KZ"/>
        </w:rPr>
      </w:pPr>
    </w:p>
    <w:p w:rsidR="00ED142B" w:rsidRDefault="00ED142B" w:rsidP="00634853">
      <w:pPr>
        <w:pStyle w:val="a3"/>
        <w:rPr>
          <w:rFonts w:ascii="Times New Roman" w:hAnsi="Times New Roman" w:cs="Times New Roman"/>
          <w:b/>
          <w:sz w:val="28"/>
          <w:szCs w:val="28"/>
          <w:lang w:val="kk-KZ"/>
        </w:rPr>
      </w:pPr>
    </w:p>
    <w:p w:rsidR="00ED142B" w:rsidRDefault="00ED142B" w:rsidP="00634853">
      <w:pPr>
        <w:pStyle w:val="a3"/>
        <w:rPr>
          <w:rFonts w:ascii="Times New Roman" w:hAnsi="Times New Roman" w:cs="Times New Roman"/>
          <w:b/>
          <w:sz w:val="28"/>
          <w:szCs w:val="28"/>
          <w:lang w:val="kk-KZ"/>
        </w:rPr>
      </w:pPr>
    </w:p>
    <w:p w:rsidR="00ED142B" w:rsidRDefault="00ED142B" w:rsidP="00634853">
      <w:pPr>
        <w:pStyle w:val="a3"/>
        <w:rPr>
          <w:rFonts w:ascii="Times New Roman" w:hAnsi="Times New Roman" w:cs="Times New Roman"/>
          <w:b/>
          <w:sz w:val="28"/>
          <w:szCs w:val="28"/>
          <w:lang w:val="kk-KZ"/>
        </w:rPr>
      </w:pPr>
    </w:p>
    <w:p w:rsidR="00ED142B" w:rsidRDefault="00ED142B" w:rsidP="00634853">
      <w:pPr>
        <w:pStyle w:val="a3"/>
        <w:rPr>
          <w:rFonts w:ascii="Times New Roman" w:hAnsi="Times New Roman" w:cs="Times New Roman"/>
          <w:b/>
          <w:sz w:val="28"/>
          <w:szCs w:val="28"/>
          <w:lang w:val="kk-KZ"/>
        </w:rPr>
      </w:pPr>
    </w:p>
    <w:p w:rsidR="00ED142B" w:rsidRDefault="00ED142B" w:rsidP="00634853">
      <w:pPr>
        <w:pStyle w:val="a3"/>
        <w:rPr>
          <w:rFonts w:ascii="Times New Roman" w:hAnsi="Times New Roman" w:cs="Times New Roman"/>
          <w:b/>
          <w:sz w:val="28"/>
          <w:szCs w:val="28"/>
          <w:lang w:val="kk-KZ"/>
        </w:rPr>
      </w:pPr>
    </w:p>
    <w:p w:rsidR="00ED142B" w:rsidRDefault="00ED142B" w:rsidP="00634853">
      <w:pPr>
        <w:pStyle w:val="a3"/>
        <w:rPr>
          <w:rFonts w:ascii="Times New Roman" w:hAnsi="Times New Roman" w:cs="Times New Roman"/>
          <w:b/>
          <w:sz w:val="28"/>
          <w:szCs w:val="28"/>
          <w:lang w:val="kk-KZ"/>
        </w:rPr>
      </w:pPr>
    </w:p>
    <w:p w:rsidR="00A37E97" w:rsidRDefault="00A37E97" w:rsidP="00ED142B">
      <w:pPr>
        <w:pStyle w:val="a3"/>
        <w:jc w:val="center"/>
        <w:rPr>
          <w:rFonts w:ascii="Times New Roman" w:hAnsi="Times New Roman" w:cs="Times New Roman"/>
          <w:b/>
          <w:sz w:val="28"/>
          <w:szCs w:val="28"/>
          <w:lang w:val="kk-KZ"/>
        </w:rPr>
      </w:pPr>
    </w:p>
    <w:p w:rsidR="00ED142B" w:rsidRDefault="003133B5" w:rsidP="00ED142B">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6. </w:t>
      </w:r>
      <w:r w:rsidR="00ED142B">
        <w:rPr>
          <w:rFonts w:ascii="Times New Roman" w:hAnsi="Times New Roman" w:cs="Times New Roman"/>
          <w:b/>
          <w:sz w:val="28"/>
          <w:szCs w:val="28"/>
          <w:lang w:val="kk-KZ"/>
        </w:rPr>
        <w:t>Мемлекеттік тілді жетік меңгерген оқушылар үлесі</w:t>
      </w:r>
    </w:p>
    <w:p w:rsidR="00ED142B" w:rsidRDefault="00ED142B" w:rsidP="00ED142B">
      <w:pPr>
        <w:pStyle w:val="a3"/>
        <w:jc w:val="center"/>
        <w:rPr>
          <w:rFonts w:ascii="Times New Roman" w:hAnsi="Times New Roman" w:cs="Times New Roman"/>
          <w:b/>
          <w:sz w:val="28"/>
          <w:szCs w:val="28"/>
          <w:lang w:val="kk-KZ"/>
        </w:rPr>
      </w:pPr>
    </w:p>
    <w:p w:rsidR="00A37E97" w:rsidRDefault="00A37E97" w:rsidP="00ED142B">
      <w:pPr>
        <w:pStyle w:val="a3"/>
        <w:jc w:val="center"/>
        <w:rPr>
          <w:rFonts w:ascii="Times New Roman" w:hAnsi="Times New Roman" w:cs="Times New Roman"/>
          <w:b/>
          <w:sz w:val="28"/>
          <w:szCs w:val="28"/>
          <w:lang w:val="kk-KZ"/>
        </w:rPr>
      </w:pPr>
    </w:p>
    <w:p w:rsidR="008931C0" w:rsidRDefault="00ED142B" w:rsidP="00634853">
      <w:pPr>
        <w:pStyle w:val="a3"/>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6143625" cy="32004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931C0" w:rsidRDefault="008931C0" w:rsidP="00634853">
      <w:pPr>
        <w:pStyle w:val="a3"/>
        <w:rPr>
          <w:rFonts w:ascii="Times New Roman" w:hAnsi="Times New Roman" w:cs="Times New Roman"/>
          <w:b/>
          <w:sz w:val="28"/>
          <w:szCs w:val="28"/>
          <w:lang w:val="kk-KZ"/>
        </w:rPr>
      </w:pPr>
    </w:p>
    <w:p w:rsidR="008931C0" w:rsidRDefault="008931C0" w:rsidP="00634853">
      <w:pPr>
        <w:pStyle w:val="a3"/>
        <w:rPr>
          <w:rFonts w:ascii="Times New Roman" w:hAnsi="Times New Roman" w:cs="Times New Roman"/>
          <w:b/>
          <w:sz w:val="28"/>
          <w:szCs w:val="28"/>
          <w:lang w:val="kk-KZ"/>
        </w:rPr>
      </w:pPr>
    </w:p>
    <w:p w:rsidR="008931C0" w:rsidRDefault="008931C0" w:rsidP="00634853">
      <w:pPr>
        <w:pStyle w:val="a3"/>
        <w:rPr>
          <w:rFonts w:ascii="Times New Roman" w:hAnsi="Times New Roman" w:cs="Times New Roman"/>
          <w:b/>
          <w:sz w:val="28"/>
          <w:szCs w:val="28"/>
          <w:lang w:val="kk-KZ"/>
        </w:rPr>
      </w:pPr>
    </w:p>
    <w:p w:rsidR="008931C0" w:rsidRDefault="008931C0" w:rsidP="00634853">
      <w:pPr>
        <w:pStyle w:val="a3"/>
        <w:rPr>
          <w:rFonts w:ascii="Times New Roman" w:hAnsi="Times New Roman" w:cs="Times New Roman"/>
          <w:b/>
          <w:sz w:val="28"/>
          <w:szCs w:val="28"/>
          <w:lang w:val="kk-KZ"/>
        </w:rPr>
      </w:pPr>
    </w:p>
    <w:p w:rsidR="008931C0" w:rsidRDefault="008931C0" w:rsidP="00634853">
      <w:pPr>
        <w:pStyle w:val="a3"/>
        <w:rPr>
          <w:rFonts w:ascii="Times New Roman" w:hAnsi="Times New Roman" w:cs="Times New Roman"/>
          <w:b/>
          <w:sz w:val="28"/>
          <w:szCs w:val="28"/>
          <w:lang w:val="kk-KZ"/>
        </w:rPr>
      </w:pPr>
    </w:p>
    <w:p w:rsidR="008931C0" w:rsidRDefault="008931C0" w:rsidP="00634853">
      <w:pPr>
        <w:pStyle w:val="a3"/>
        <w:rPr>
          <w:rFonts w:ascii="Times New Roman" w:hAnsi="Times New Roman" w:cs="Times New Roman"/>
          <w:b/>
          <w:sz w:val="28"/>
          <w:szCs w:val="28"/>
          <w:lang w:val="kk-KZ"/>
        </w:rPr>
      </w:pPr>
    </w:p>
    <w:p w:rsidR="008931C0" w:rsidRDefault="008931C0" w:rsidP="00634853">
      <w:pPr>
        <w:pStyle w:val="a3"/>
        <w:rPr>
          <w:rFonts w:ascii="Times New Roman" w:hAnsi="Times New Roman" w:cs="Times New Roman"/>
          <w:b/>
          <w:sz w:val="28"/>
          <w:szCs w:val="28"/>
          <w:lang w:val="kk-KZ"/>
        </w:rPr>
      </w:pPr>
    </w:p>
    <w:p w:rsidR="008931C0" w:rsidRDefault="008931C0" w:rsidP="00634853">
      <w:pPr>
        <w:pStyle w:val="a3"/>
        <w:rPr>
          <w:rFonts w:ascii="Times New Roman" w:hAnsi="Times New Roman" w:cs="Times New Roman"/>
          <w:b/>
          <w:sz w:val="28"/>
          <w:szCs w:val="28"/>
          <w:lang w:val="kk-KZ"/>
        </w:rPr>
      </w:pPr>
    </w:p>
    <w:p w:rsidR="008931C0" w:rsidRDefault="008931C0" w:rsidP="00634853">
      <w:pPr>
        <w:pStyle w:val="a3"/>
        <w:rPr>
          <w:rFonts w:ascii="Times New Roman" w:hAnsi="Times New Roman" w:cs="Times New Roman"/>
          <w:b/>
          <w:sz w:val="28"/>
          <w:szCs w:val="28"/>
          <w:lang w:val="kk-KZ"/>
        </w:rPr>
      </w:pPr>
    </w:p>
    <w:p w:rsidR="008931C0" w:rsidRDefault="008931C0" w:rsidP="00634853">
      <w:pPr>
        <w:pStyle w:val="a3"/>
        <w:rPr>
          <w:rFonts w:ascii="Times New Roman" w:hAnsi="Times New Roman" w:cs="Times New Roman"/>
          <w:b/>
          <w:sz w:val="28"/>
          <w:szCs w:val="28"/>
          <w:lang w:val="kk-KZ"/>
        </w:rPr>
      </w:pPr>
    </w:p>
    <w:p w:rsidR="008931C0" w:rsidRDefault="008931C0" w:rsidP="00634853">
      <w:pPr>
        <w:pStyle w:val="a3"/>
        <w:rPr>
          <w:rFonts w:ascii="Times New Roman" w:hAnsi="Times New Roman" w:cs="Times New Roman"/>
          <w:b/>
          <w:sz w:val="28"/>
          <w:szCs w:val="28"/>
          <w:lang w:val="kk-KZ"/>
        </w:rPr>
      </w:pPr>
    </w:p>
    <w:p w:rsidR="008931C0" w:rsidRDefault="008931C0" w:rsidP="00634853">
      <w:pPr>
        <w:pStyle w:val="a3"/>
        <w:rPr>
          <w:rFonts w:ascii="Times New Roman" w:hAnsi="Times New Roman" w:cs="Times New Roman"/>
          <w:b/>
          <w:sz w:val="28"/>
          <w:szCs w:val="28"/>
          <w:lang w:val="kk-KZ"/>
        </w:rPr>
      </w:pPr>
    </w:p>
    <w:p w:rsidR="008931C0" w:rsidRDefault="008931C0" w:rsidP="00634853">
      <w:pPr>
        <w:pStyle w:val="a3"/>
        <w:rPr>
          <w:rFonts w:ascii="Times New Roman" w:hAnsi="Times New Roman" w:cs="Times New Roman"/>
          <w:b/>
          <w:sz w:val="28"/>
          <w:szCs w:val="28"/>
          <w:lang w:val="kk-KZ"/>
        </w:rPr>
      </w:pPr>
    </w:p>
    <w:p w:rsidR="0095652E" w:rsidRDefault="0095652E" w:rsidP="00634853">
      <w:pPr>
        <w:pStyle w:val="a3"/>
        <w:rPr>
          <w:rFonts w:ascii="Times New Roman" w:hAnsi="Times New Roman" w:cs="Times New Roman"/>
          <w:b/>
          <w:sz w:val="28"/>
          <w:szCs w:val="28"/>
          <w:lang w:val="kk-KZ"/>
        </w:rPr>
      </w:pPr>
    </w:p>
    <w:p w:rsidR="0095652E" w:rsidRDefault="0095652E" w:rsidP="00634853">
      <w:pPr>
        <w:pStyle w:val="a3"/>
        <w:rPr>
          <w:rFonts w:ascii="Times New Roman" w:hAnsi="Times New Roman" w:cs="Times New Roman"/>
          <w:b/>
          <w:sz w:val="28"/>
          <w:szCs w:val="28"/>
          <w:lang w:val="kk-KZ"/>
        </w:rPr>
      </w:pPr>
    </w:p>
    <w:p w:rsidR="0095652E" w:rsidRDefault="0095652E" w:rsidP="00634853">
      <w:pPr>
        <w:pStyle w:val="a3"/>
        <w:rPr>
          <w:rFonts w:ascii="Times New Roman" w:hAnsi="Times New Roman" w:cs="Times New Roman"/>
          <w:b/>
          <w:sz w:val="28"/>
          <w:szCs w:val="28"/>
          <w:lang w:val="kk-KZ"/>
        </w:rPr>
      </w:pPr>
    </w:p>
    <w:p w:rsidR="0095652E" w:rsidRDefault="0095652E" w:rsidP="00634853">
      <w:pPr>
        <w:pStyle w:val="a3"/>
        <w:rPr>
          <w:rFonts w:ascii="Times New Roman" w:hAnsi="Times New Roman" w:cs="Times New Roman"/>
          <w:b/>
          <w:sz w:val="28"/>
          <w:szCs w:val="28"/>
          <w:lang w:val="kk-KZ"/>
        </w:rPr>
      </w:pPr>
    </w:p>
    <w:p w:rsidR="0095652E" w:rsidRDefault="0095652E" w:rsidP="00634853">
      <w:pPr>
        <w:pStyle w:val="a3"/>
        <w:rPr>
          <w:rFonts w:ascii="Times New Roman" w:hAnsi="Times New Roman" w:cs="Times New Roman"/>
          <w:b/>
          <w:sz w:val="28"/>
          <w:szCs w:val="28"/>
          <w:lang w:val="kk-KZ"/>
        </w:rPr>
      </w:pPr>
    </w:p>
    <w:p w:rsidR="0095652E" w:rsidRDefault="0095652E" w:rsidP="00634853">
      <w:pPr>
        <w:pStyle w:val="a3"/>
        <w:rPr>
          <w:rFonts w:ascii="Times New Roman" w:hAnsi="Times New Roman" w:cs="Times New Roman"/>
          <w:b/>
          <w:sz w:val="28"/>
          <w:szCs w:val="28"/>
          <w:lang w:val="kk-KZ"/>
        </w:rPr>
      </w:pPr>
    </w:p>
    <w:p w:rsidR="0095652E" w:rsidRDefault="0095652E" w:rsidP="00634853">
      <w:pPr>
        <w:pStyle w:val="a3"/>
        <w:rPr>
          <w:rFonts w:ascii="Times New Roman" w:hAnsi="Times New Roman" w:cs="Times New Roman"/>
          <w:b/>
          <w:sz w:val="28"/>
          <w:szCs w:val="28"/>
          <w:lang w:val="kk-KZ"/>
        </w:rPr>
      </w:pPr>
    </w:p>
    <w:p w:rsidR="0095652E" w:rsidRDefault="0095652E" w:rsidP="00634853">
      <w:pPr>
        <w:pStyle w:val="a3"/>
        <w:rPr>
          <w:rFonts w:ascii="Times New Roman" w:hAnsi="Times New Roman" w:cs="Times New Roman"/>
          <w:b/>
          <w:sz w:val="28"/>
          <w:szCs w:val="28"/>
          <w:lang w:val="kk-KZ"/>
        </w:rPr>
      </w:pPr>
    </w:p>
    <w:p w:rsidR="0095652E" w:rsidRDefault="0095652E" w:rsidP="00634853">
      <w:pPr>
        <w:pStyle w:val="a3"/>
        <w:rPr>
          <w:rFonts w:ascii="Times New Roman" w:hAnsi="Times New Roman" w:cs="Times New Roman"/>
          <w:b/>
          <w:sz w:val="28"/>
          <w:szCs w:val="28"/>
          <w:lang w:val="kk-KZ"/>
        </w:rPr>
      </w:pPr>
    </w:p>
    <w:p w:rsidR="0095652E" w:rsidRDefault="0095652E" w:rsidP="00634853">
      <w:pPr>
        <w:pStyle w:val="a3"/>
        <w:rPr>
          <w:rFonts w:ascii="Times New Roman" w:hAnsi="Times New Roman" w:cs="Times New Roman"/>
          <w:b/>
          <w:sz w:val="28"/>
          <w:szCs w:val="28"/>
          <w:lang w:val="kk-KZ"/>
        </w:rPr>
      </w:pPr>
    </w:p>
    <w:p w:rsidR="0095652E" w:rsidRDefault="0095652E" w:rsidP="00634853">
      <w:pPr>
        <w:pStyle w:val="a3"/>
        <w:rPr>
          <w:rFonts w:ascii="Times New Roman" w:hAnsi="Times New Roman" w:cs="Times New Roman"/>
          <w:b/>
          <w:sz w:val="28"/>
          <w:szCs w:val="28"/>
          <w:lang w:val="kk-KZ"/>
        </w:rPr>
      </w:pPr>
    </w:p>
    <w:p w:rsidR="0095652E" w:rsidRDefault="0095652E" w:rsidP="00634853">
      <w:pPr>
        <w:pStyle w:val="a3"/>
        <w:rPr>
          <w:rFonts w:ascii="Times New Roman" w:hAnsi="Times New Roman" w:cs="Times New Roman"/>
          <w:b/>
          <w:sz w:val="28"/>
          <w:szCs w:val="28"/>
          <w:lang w:val="kk-KZ"/>
        </w:rPr>
      </w:pPr>
    </w:p>
    <w:p w:rsidR="0095652E" w:rsidRDefault="0095652E" w:rsidP="00634853">
      <w:pPr>
        <w:pStyle w:val="a3"/>
        <w:rPr>
          <w:rFonts w:ascii="Times New Roman" w:hAnsi="Times New Roman" w:cs="Times New Roman"/>
          <w:b/>
          <w:sz w:val="28"/>
          <w:szCs w:val="28"/>
          <w:lang w:val="kk-KZ"/>
        </w:rPr>
      </w:pPr>
    </w:p>
    <w:p w:rsidR="0095652E" w:rsidRDefault="0095652E" w:rsidP="00634853">
      <w:pPr>
        <w:pStyle w:val="a3"/>
        <w:rPr>
          <w:rFonts w:ascii="Times New Roman" w:hAnsi="Times New Roman" w:cs="Times New Roman"/>
          <w:b/>
          <w:sz w:val="28"/>
          <w:szCs w:val="28"/>
          <w:lang w:val="kk-KZ"/>
        </w:rPr>
      </w:pPr>
    </w:p>
    <w:p w:rsidR="0095652E" w:rsidRDefault="0095652E" w:rsidP="00634853">
      <w:pPr>
        <w:pStyle w:val="a3"/>
        <w:rPr>
          <w:rFonts w:ascii="Times New Roman" w:hAnsi="Times New Roman" w:cs="Times New Roman"/>
          <w:b/>
          <w:sz w:val="28"/>
          <w:szCs w:val="28"/>
          <w:lang w:val="kk-KZ"/>
        </w:rPr>
      </w:pPr>
    </w:p>
    <w:p w:rsidR="0095652E" w:rsidRDefault="0095652E" w:rsidP="00634853">
      <w:pPr>
        <w:pStyle w:val="a3"/>
        <w:rPr>
          <w:rFonts w:ascii="Times New Roman" w:hAnsi="Times New Roman" w:cs="Times New Roman"/>
          <w:b/>
          <w:sz w:val="28"/>
          <w:szCs w:val="28"/>
          <w:lang w:val="kk-KZ"/>
        </w:rPr>
      </w:pPr>
    </w:p>
    <w:p w:rsidR="0095652E" w:rsidRDefault="0095652E" w:rsidP="00634853">
      <w:pPr>
        <w:pStyle w:val="a3"/>
        <w:rPr>
          <w:rFonts w:ascii="Times New Roman" w:hAnsi="Times New Roman" w:cs="Times New Roman"/>
          <w:b/>
          <w:sz w:val="28"/>
          <w:szCs w:val="28"/>
          <w:lang w:val="kk-KZ"/>
        </w:rPr>
      </w:pPr>
    </w:p>
    <w:p w:rsidR="0095652E" w:rsidRDefault="0095652E" w:rsidP="00634853">
      <w:pPr>
        <w:pStyle w:val="a3"/>
        <w:rPr>
          <w:rFonts w:ascii="Times New Roman" w:hAnsi="Times New Roman" w:cs="Times New Roman"/>
          <w:b/>
          <w:sz w:val="28"/>
          <w:szCs w:val="28"/>
          <w:lang w:val="kk-KZ"/>
        </w:rPr>
      </w:pPr>
    </w:p>
    <w:p w:rsidR="008931C0" w:rsidRDefault="003133B5"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7. </w:t>
      </w:r>
      <w:r w:rsidR="00E21443">
        <w:rPr>
          <w:rFonts w:ascii="Times New Roman" w:hAnsi="Times New Roman" w:cs="Times New Roman"/>
          <w:b/>
          <w:sz w:val="28"/>
          <w:szCs w:val="28"/>
          <w:lang w:val="kk-KZ"/>
        </w:rPr>
        <w:t>Мемлекеттік тілді дамытудағы жетістіктер (3 жылдық көрсеткіш)</w:t>
      </w:r>
    </w:p>
    <w:p w:rsidR="001022E3" w:rsidRDefault="001022E3" w:rsidP="001022E3">
      <w:pPr>
        <w:pStyle w:val="a3"/>
        <w:jc w:val="center"/>
        <w:rPr>
          <w:rFonts w:ascii="Times New Roman" w:hAnsi="Times New Roman" w:cs="Times New Roman"/>
          <w:b/>
          <w:sz w:val="28"/>
          <w:szCs w:val="28"/>
          <w:lang w:val="kk-KZ"/>
        </w:rPr>
      </w:pPr>
    </w:p>
    <w:p w:rsidR="001022E3" w:rsidRDefault="0095652E" w:rsidP="001022E3">
      <w:pPr>
        <w:tabs>
          <w:tab w:val="left" w:pos="7088"/>
        </w:tabs>
        <w:rPr>
          <w:rFonts w:ascii="Times New Roman" w:hAnsi="Times New Roman" w:cs="Times New Roman"/>
          <w:b/>
          <w:i/>
          <w:sz w:val="28"/>
          <w:szCs w:val="28"/>
          <w:lang w:val="kk-KZ"/>
        </w:rPr>
      </w:pPr>
      <w:r w:rsidRPr="0095652E">
        <w:rPr>
          <w:rFonts w:ascii="Times New Roman" w:hAnsi="Times New Roman" w:cs="Times New Roman"/>
          <w:b/>
          <w:i/>
          <w:sz w:val="28"/>
          <w:szCs w:val="28"/>
          <w:lang w:val="kk-KZ"/>
        </w:rPr>
        <w:t>Мұғалімдердің жетістіктері</w:t>
      </w:r>
    </w:p>
    <w:p w:rsidR="00A03CF8" w:rsidRPr="0095652E" w:rsidRDefault="00A03CF8" w:rsidP="001022E3">
      <w:pPr>
        <w:tabs>
          <w:tab w:val="left" w:pos="7088"/>
        </w:tabs>
        <w:rPr>
          <w:rFonts w:ascii="Times New Roman" w:hAnsi="Times New Roman" w:cs="Times New Roman"/>
          <w:b/>
          <w:i/>
          <w:sz w:val="28"/>
          <w:szCs w:val="28"/>
          <w:lang w:val="kk-KZ"/>
        </w:rPr>
      </w:pPr>
    </w:p>
    <w:tbl>
      <w:tblPr>
        <w:tblStyle w:val="a4"/>
        <w:tblW w:w="0" w:type="auto"/>
        <w:tblLook w:val="04A0"/>
      </w:tblPr>
      <w:tblGrid>
        <w:gridCol w:w="484"/>
        <w:gridCol w:w="3436"/>
        <w:gridCol w:w="5260"/>
      </w:tblGrid>
      <w:tr w:rsidR="00662071" w:rsidTr="00662071">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2071" w:rsidRPr="003133B5" w:rsidRDefault="00662071" w:rsidP="00662071">
            <w:pPr>
              <w:tabs>
                <w:tab w:val="left" w:pos="7088"/>
              </w:tabs>
              <w:rPr>
                <w:rFonts w:ascii="Times New Roman" w:hAnsi="Times New Roman" w:cs="Times New Roman"/>
                <w:sz w:val="28"/>
                <w:szCs w:val="28"/>
                <w:lang w:val="kk-KZ"/>
              </w:rPr>
            </w:pPr>
            <w:r w:rsidRPr="003133B5">
              <w:rPr>
                <w:rFonts w:ascii="Times New Roman" w:hAnsi="Times New Roman" w:cs="Times New Roman"/>
                <w:sz w:val="28"/>
                <w:szCs w:val="28"/>
                <w:lang w:val="kk-KZ"/>
              </w:rPr>
              <w:t>№</w:t>
            </w: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2071" w:rsidRDefault="00662071" w:rsidP="00662071">
            <w:pPr>
              <w:tabs>
                <w:tab w:val="left" w:pos="7088"/>
              </w:tabs>
              <w:rPr>
                <w:rFonts w:ascii="Times New Roman" w:hAnsi="Times New Roman" w:cs="Times New Roman"/>
                <w:sz w:val="28"/>
                <w:szCs w:val="28"/>
              </w:rPr>
            </w:pPr>
            <w:r>
              <w:rPr>
                <w:rFonts w:ascii="Times New Roman" w:hAnsi="Times New Roman" w:cs="Times New Roman"/>
                <w:sz w:val="28"/>
                <w:szCs w:val="28"/>
              </w:rPr>
              <w:t>Ф.И.О.</w:t>
            </w:r>
          </w:p>
        </w:tc>
        <w:tc>
          <w:tcPr>
            <w:tcW w:w="5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2071" w:rsidRPr="00662071" w:rsidRDefault="00662071"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 xml:space="preserve">Жетістіктері </w:t>
            </w:r>
          </w:p>
        </w:tc>
      </w:tr>
      <w:tr w:rsidR="00A03CF8" w:rsidRPr="00F07D20" w:rsidTr="005C5E99">
        <w:tc>
          <w:tcPr>
            <w:tcW w:w="484" w:type="dxa"/>
            <w:vMerge w:val="restart"/>
            <w:tcBorders>
              <w:top w:val="single" w:sz="4" w:space="0" w:color="000000" w:themeColor="text1"/>
              <w:left w:val="single" w:sz="4" w:space="0" w:color="000000" w:themeColor="text1"/>
              <w:right w:val="single" w:sz="4" w:space="0" w:color="000000" w:themeColor="text1"/>
            </w:tcBorders>
          </w:tcPr>
          <w:p w:rsidR="00A03CF8" w:rsidRPr="00634853"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436" w:type="dxa"/>
            <w:vMerge w:val="restart"/>
            <w:tcBorders>
              <w:top w:val="single" w:sz="4" w:space="0" w:color="000000" w:themeColor="text1"/>
              <w:left w:val="single" w:sz="4" w:space="0" w:color="000000" w:themeColor="text1"/>
              <w:right w:val="single" w:sz="4" w:space="0" w:color="000000" w:themeColor="text1"/>
            </w:tcBorders>
          </w:tcPr>
          <w:p w:rsidR="00A03CF8" w:rsidRPr="00901374"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Сулейменова  А.С.</w:t>
            </w:r>
          </w:p>
        </w:tc>
        <w:tc>
          <w:tcPr>
            <w:tcW w:w="5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CF8" w:rsidRPr="00901374"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«Қазақ тілінің үздік оқытушысы» ІІ орын, 2018 жыл қаңтар</w:t>
            </w:r>
          </w:p>
        </w:tc>
      </w:tr>
      <w:tr w:rsidR="00A03CF8" w:rsidRPr="00391664" w:rsidTr="005C5E99">
        <w:tc>
          <w:tcPr>
            <w:tcW w:w="484" w:type="dxa"/>
            <w:vMerge/>
            <w:tcBorders>
              <w:left w:val="single" w:sz="4" w:space="0" w:color="000000" w:themeColor="text1"/>
              <w:bottom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p>
        </w:tc>
        <w:tc>
          <w:tcPr>
            <w:tcW w:w="3436" w:type="dxa"/>
            <w:vMerge/>
            <w:tcBorders>
              <w:left w:val="single" w:sz="4" w:space="0" w:color="000000" w:themeColor="text1"/>
              <w:bottom w:val="single" w:sz="4" w:space="0" w:color="000000" w:themeColor="text1"/>
              <w:right w:val="single" w:sz="4" w:space="0" w:color="000000" w:themeColor="text1"/>
            </w:tcBorders>
          </w:tcPr>
          <w:p w:rsidR="00A03CF8" w:rsidRPr="00901374" w:rsidRDefault="00A03CF8" w:rsidP="00662071">
            <w:pPr>
              <w:tabs>
                <w:tab w:val="left" w:pos="7088"/>
              </w:tabs>
              <w:rPr>
                <w:rFonts w:ascii="Times New Roman" w:hAnsi="Times New Roman" w:cs="Times New Roman"/>
                <w:sz w:val="28"/>
                <w:szCs w:val="28"/>
                <w:lang w:val="kk-KZ"/>
              </w:rPr>
            </w:pPr>
          </w:p>
        </w:tc>
        <w:tc>
          <w:tcPr>
            <w:tcW w:w="5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Республикалық Өнеге интернет порталы</w:t>
            </w:r>
          </w:p>
          <w:p w:rsidR="00A03CF8"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Алғыс хат</w:t>
            </w:r>
          </w:p>
        </w:tc>
      </w:tr>
      <w:tr w:rsidR="00A03CF8" w:rsidRPr="00F07D20" w:rsidTr="002452FB">
        <w:tc>
          <w:tcPr>
            <w:tcW w:w="484" w:type="dxa"/>
            <w:vMerge w:val="restart"/>
            <w:tcBorders>
              <w:top w:val="single" w:sz="4" w:space="0" w:color="000000" w:themeColor="text1"/>
              <w:left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436" w:type="dxa"/>
            <w:vMerge w:val="restart"/>
            <w:tcBorders>
              <w:top w:val="single" w:sz="4" w:space="0" w:color="000000" w:themeColor="text1"/>
              <w:left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Ескендирова А.А.</w:t>
            </w:r>
          </w:p>
        </w:tc>
        <w:tc>
          <w:tcPr>
            <w:tcW w:w="5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«Балдәурен» балабақшасындағы балалардың қазақ тілінің дамуына үлес қосқаны үшін Алғыс хат</w:t>
            </w:r>
          </w:p>
        </w:tc>
      </w:tr>
      <w:tr w:rsidR="00A03CF8" w:rsidRPr="00F07D20" w:rsidTr="002452FB">
        <w:tc>
          <w:tcPr>
            <w:tcW w:w="484" w:type="dxa"/>
            <w:vMerge/>
            <w:tcBorders>
              <w:left w:val="single" w:sz="4" w:space="0" w:color="000000" w:themeColor="text1"/>
              <w:right w:val="single" w:sz="4" w:space="0" w:color="000000" w:themeColor="text1"/>
            </w:tcBorders>
          </w:tcPr>
          <w:p w:rsidR="00A03CF8" w:rsidRPr="00634853" w:rsidRDefault="00A03CF8" w:rsidP="00662071">
            <w:pPr>
              <w:tabs>
                <w:tab w:val="left" w:pos="7088"/>
              </w:tabs>
              <w:rPr>
                <w:rFonts w:ascii="Times New Roman" w:hAnsi="Times New Roman" w:cs="Times New Roman"/>
                <w:sz w:val="28"/>
                <w:szCs w:val="28"/>
                <w:lang w:val="kk-KZ"/>
              </w:rPr>
            </w:pPr>
          </w:p>
        </w:tc>
        <w:tc>
          <w:tcPr>
            <w:tcW w:w="3436" w:type="dxa"/>
            <w:vMerge/>
            <w:tcBorders>
              <w:left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p>
        </w:tc>
        <w:tc>
          <w:tcPr>
            <w:tcW w:w="5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Қазақ тілінің дамуына үлес қосқаны үшін Алғыс хат  2018 жыл</w:t>
            </w:r>
          </w:p>
        </w:tc>
      </w:tr>
      <w:tr w:rsidR="00A03CF8" w:rsidRPr="00F07D20" w:rsidTr="002452FB">
        <w:tc>
          <w:tcPr>
            <w:tcW w:w="484" w:type="dxa"/>
            <w:vMerge/>
            <w:tcBorders>
              <w:left w:val="single" w:sz="4" w:space="0" w:color="000000" w:themeColor="text1"/>
              <w:bottom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p>
        </w:tc>
        <w:tc>
          <w:tcPr>
            <w:tcW w:w="3436" w:type="dxa"/>
            <w:vMerge/>
            <w:tcBorders>
              <w:left w:val="single" w:sz="4" w:space="0" w:color="000000" w:themeColor="text1"/>
              <w:bottom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p>
        </w:tc>
        <w:tc>
          <w:tcPr>
            <w:tcW w:w="5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«Балдәурен балалық шақ» байқауына қатысқаны үшін Алғыс хат</w:t>
            </w:r>
          </w:p>
        </w:tc>
      </w:tr>
      <w:tr w:rsidR="00A03CF8" w:rsidRPr="00F07D20" w:rsidTr="00E73BDD">
        <w:tc>
          <w:tcPr>
            <w:tcW w:w="484" w:type="dxa"/>
            <w:vMerge w:val="restart"/>
            <w:tcBorders>
              <w:top w:val="single" w:sz="4" w:space="0" w:color="000000" w:themeColor="text1"/>
              <w:left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36" w:type="dxa"/>
            <w:vMerge w:val="restart"/>
            <w:tcBorders>
              <w:top w:val="single" w:sz="4" w:space="0" w:color="000000" w:themeColor="text1"/>
              <w:left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Наргужинова А.Н.</w:t>
            </w:r>
          </w:p>
        </w:tc>
        <w:tc>
          <w:tcPr>
            <w:tcW w:w="5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Педагогика пәні бойынша мұғалімдерге арналған республикалық қашықтық олимпиадасы бойынша Сертификат</w:t>
            </w:r>
          </w:p>
        </w:tc>
      </w:tr>
      <w:tr w:rsidR="00A03CF8" w:rsidRPr="00F07D20" w:rsidTr="00E73BDD">
        <w:tc>
          <w:tcPr>
            <w:tcW w:w="484" w:type="dxa"/>
            <w:vMerge/>
            <w:tcBorders>
              <w:left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p>
        </w:tc>
        <w:tc>
          <w:tcPr>
            <w:tcW w:w="3436" w:type="dxa"/>
            <w:vMerge/>
            <w:tcBorders>
              <w:left w:val="single" w:sz="4" w:space="0" w:color="000000" w:themeColor="text1"/>
              <w:right w:val="single" w:sz="4" w:space="0" w:color="000000" w:themeColor="text1"/>
            </w:tcBorders>
          </w:tcPr>
          <w:p w:rsidR="00A03CF8" w:rsidRDefault="00A03CF8" w:rsidP="000157D1">
            <w:pPr>
              <w:tabs>
                <w:tab w:val="left" w:pos="7088"/>
              </w:tabs>
              <w:rPr>
                <w:rFonts w:ascii="Times New Roman" w:hAnsi="Times New Roman" w:cs="Times New Roman"/>
                <w:sz w:val="28"/>
                <w:szCs w:val="28"/>
                <w:lang w:val="kk-KZ"/>
              </w:rPr>
            </w:pPr>
          </w:p>
        </w:tc>
        <w:tc>
          <w:tcPr>
            <w:tcW w:w="5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ХІІ Халықаралық олимпиадаға оқушыларды жақсы дайындағаны үшін Сертификат</w:t>
            </w:r>
          </w:p>
        </w:tc>
      </w:tr>
      <w:tr w:rsidR="00A03CF8" w:rsidRPr="00F07D20" w:rsidTr="00E73BDD">
        <w:tc>
          <w:tcPr>
            <w:tcW w:w="484" w:type="dxa"/>
            <w:vMerge/>
            <w:tcBorders>
              <w:left w:val="single" w:sz="4" w:space="0" w:color="000000" w:themeColor="text1"/>
              <w:bottom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p>
        </w:tc>
        <w:tc>
          <w:tcPr>
            <w:tcW w:w="3436" w:type="dxa"/>
            <w:vMerge/>
            <w:tcBorders>
              <w:left w:val="single" w:sz="4" w:space="0" w:color="000000" w:themeColor="text1"/>
              <w:bottom w:val="single" w:sz="4" w:space="0" w:color="000000" w:themeColor="text1"/>
              <w:right w:val="single" w:sz="4" w:space="0" w:color="000000" w:themeColor="text1"/>
            </w:tcBorders>
          </w:tcPr>
          <w:p w:rsidR="00A03CF8" w:rsidRDefault="00A03CF8" w:rsidP="000157D1">
            <w:pPr>
              <w:tabs>
                <w:tab w:val="left" w:pos="7088"/>
              </w:tabs>
              <w:rPr>
                <w:rFonts w:ascii="Times New Roman" w:hAnsi="Times New Roman" w:cs="Times New Roman"/>
                <w:sz w:val="28"/>
                <w:szCs w:val="28"/>
                <w:lang w:val="kk-KZ"/>
              </w:rPr>
            </w:pPr>
          </w:p>
        </w:tc>
        <w:tc>
          <w:tcPr>
            <w:tcW w:w="5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Ғылым негіздері бойынша бастауыш сыныптардағы ХІ Халықаралық олимпиадағаоқушыларды жақсы дайындағаны үшін Мадақтама</w:t>
            </w:r>
          </w:p>
        </w:tc>
      </w:tr>
      <w:tr w:rsidR="00A03CF8" w:rsidRPr="00B9050D" w:rsidTr="003C6452">
        <w:tc>
          <w:tcPr>
            <w:tcW w:w="484" w:type="dxa"/>
            <w:vMerge w:val="restart"/>
            <w:tcBorders>
              <w:top w:val="single" w:sz="4" w:space="0" w:color="000000" w:themeColor="text1"/>
              <w:left w:val="single" w:sz="4" w:space="0" w:color="000000" w:themeColor="text1"/>
              <w:right w:val="single" w:sz="4" w:space="0" w:color="000000" w:themeColor="text1"/>
            </w:tcBorders>
          </w:tcPr>
          <w:p w:rsidR="00A03CF8" w:rsidRPr="00634853"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436" w:type="dxa"/>
            <w:vMerge w:val="restart"/>
            <w:tcBorders>
              <w:top w:val="single" w:sz="4" w:space="0" w:color="000000" w:themeColor="text1"/>
              <w:left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Мащанова Ж.А.</w:t>
            </w:r>
          </w:p>
        </w:tc>
        <w:tc>
          <w:tcPr>
            <w:tcW w:w="5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Қазақ тілінің дамуына үлес қосқаны үшін Алғыс хат</w:t>
            </w:r>
          </w:p>
          <w:p w:rsidR="00A03CF8"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 xml:space="preserve">2018 жыл </w:t>
            </w:r>
          </w:p>
        </w:tc>
      </w:tr>
      <w:tr w:rsidR="00A03CF8" w:rsidRPr="00B9050D" w:rsidTr="003C6452">
        <w:tc>
          <w:tcPr>
            <w:tcW w:w="484" w:type="dxa"/>
            <w:vMerge/>
            <w:tcBorders>
              <w:left w:val="single" w:sz="4" w:space="0" w:color="000000" w:themeColor="text1"/>
              <w:bottom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p>
        </w:tc>
        <w:tc>
          <w:tcPr>
            <w:tcW w:w="3436" w:type="dxa"/>
            <w:vMerge/>
            <w:tcBorders>
              <w:left w:val="single" w:sz="4" w:space="0" w:color="000000" w:themeColor="text1"/>
              <w:bottom w:val="single" w:sz="4" w:space="0" w:color="000000" w:themeColor="text1"/>
              <w:right w:val="single" w:sz="4" w:space="0" w:color="000000" w:themeColor="text1"/>
            </w:tcBorders>
          </w:tcPr>
          <w:p w:rsidR="00A03CF8" w:rsidRDefault="00A03CF8" w:rsidP="00662071">
            <w:pPr>
              <w:tabs>
                <w:tab w:val="left" w:pos="7088"/>
              </w:tabs>
              <w:rPr>
                <w:rFonts w:ascii="Times New Roman" w:hAnsi="Times New Roman" w:cs="Times New Roman"/>
                <w:sz w:val="28"/>
                <w:szCs w:val="28"/>
                <w:lang w:val="kk-KZ"/>
              </w:rPr>
            </w:pPr>
          </w:p>
        </w:tc>
        <w:tc>
          <w:tcPr>
            <w:tcW w:w="5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CF8" w:rsidRPr="00A03CF8" w:rsidRDefault="00A03CF8" w:rsidP="00A03CF8">
            <w:pPr>
              <w:jc w:val="both"/>
              <w:rPr>
                <w:rFonts w:ascii="Times New Roman" w:hAnsi="Times New Roman"/>
                <w:sz w:val="28"/>
                <w:szCs w:val="28"/>
                <w:lang w:val="kk-KZ"/>
              </w:rPr>
            </w:pPr>
            <w:r w:rsidRPr="00A03CF8">
              <w:rPr>
                <w:rFonts w:ascii="Times New Roman" w:hAnsi="Times New Roman"/>
                <w:sz w:val="28"/>
                <w:szCs w:val="28"/>
                <w:lang w:val="kk-KZ"/>
              </w:rPr>
              <w:t>2014 год – Грамота областного департамента отдела образования, №01401;</w:t>
            </w:r>
          </w:p>
        </w:tc>
      </w:tr>
      <w:tr w:rsidR="009C1B17" w:rsidRPr="00B9050D" w:rsidTr="00662071">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B17" w:rsidRPr="00634853" w:rsidRDefault="00A03CF8"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B17" w:rsidRDefault="009C1B17"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Кабишева С.Б.</w:t>
            </w:r>
          </w:p>
        </w:tc>
        <w:tc>
          <w:tcPr>
            <w:tcW w:w="5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B17" w:rsidRDefault="009C1B17"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тілінің дамуына үлес қосқаны үшін Алғыс хат </w:t>
            </w:r>
          </w:p>
          <w:p w:rsidR="009C1B17" w:rsidRDefault="009C1B17" w:rsidP="00662071">
            <w:pPr>
              <w:tabs>
                <w:tab w:val="left" w:pos="7088"/>
              </w:tabs>
              <w:rPr>
                <w:rFonts w:ascii="Times New Roman" w:hAnsi="Times New Roman" w:cs="Times New Roman"/>
                <w:sz w:val="28"/>
                <w:szCs w:val="28"/>
                <w:lang w:val="kk-KZ"/>
              </w:rPr>
            </w:pPr>
            <w:r>
              <w:rPr>
                <w:rFonts w:ascii="Times New Roman" w:hAnsi="Times New Roman" w:cs="Times New Roman"/>
                <w:sz w:val="28"/>
                <w:szCs w:val="28"/>
                <w:lang w:val="kk-KZ"/>
              </w:rPr>
              <w:t>2018 жыл</w:t>
            </w:r>
          </w:p>
        </w:tc>
      </w:tr>
    </w:tbl>
    <w:p w:rsidR="001022E3" w:rsidRPr="00634853" w:rsidRDefault="001022E3" w:rsidP="001022E3">
      <w:pPr>
        <w:tabs>
          <w:tab w:val="left" w:pos="7088"/>
        </w:tabs>
        <w:rPr>
          <w:rFonts w:ascii="Times New Roman" w:hAnsi="Times New Roman" w:cs="Times New Roman"/>
          <w:sz w:val="28"/>
          <w:szCs w:val="28"/>
          <w:lang w:val="kk-KZ"/>
        </w:rPr>
      </w:pPr>
    </w:p>
    <w:p w:rsidR="001022E3" w:rsidRDefault="001022E3" w:rsidP="009C1B17">
      <w:pPr>
        <w:tabs>
          <w:tab w:val="left" w:pos="7088"/>
        </w:tabs>
        <w:rPr>
          <w:rFonts w:ascii="Times New Roman" w:hAnsi="Times New Roman" w:cs="Times New Roman"/>
          <w:sz w:val="28"/>
          <w:szCs w:val="28"/>
          <w:lang w:val="kk-KZ"/>
        </w:rPr>
      </w:pPr>
    </w:p>
    <w:p w:rsidR="009C1B17" w:rsidRDefault="009C1B17" w:rsidP="009C1B17">
      <w:pPr>
        <w:tabs>
          <w:tab w:val="left" w:pos="7088"/>
        </w:tabs>
        <w:rPr>
          <w:rFonts w:ascii="Times New Roman" w:hAnsi="Times New Roman" w:cs="Times New Roman"/>
          <w:sz w:val="28"/>
          <w:szCs w:val="28"/>
          <w:lang w:val="kk-KZ"/>
        </w:rPr>
      </w:pPr>
    </w:p>
    <w:p w:rsidR="009C1B17" w:rsidRDefault="009C1B17" w:rsidP="009C1B17">
      <w:pPr>
        <w:tabs>
          <w:tab w:val="left" w:pos="7088"/>
        </w:tabs>
        <w:rPr>
          <w:rFonts w:ascii="Times New Roman" w:hAnsi="Times New Roman" w:cs="Times New Roman"/>
          <w:sz w:val="28"/>
          <w:szCs w:val="28"/>
          <w:lang w:val="kk-KZ"/>
        </w:rPr>
      </w:pPr>
    </w:p>
    <w:p w:rsidR="009C1B17" w:rsidRDefault="009C1B17" w:rsidP="009C1B17">
      <w:pPr>
        <w:tabs>
          <w:tab w:val="left" w:pos="7088"/>
        </w:tabs>
        <w:rPr>
          <w:rFonts w:ascii="Times New Roman" w:hAnsi="Times New Roman" w:cs="Times New Roman"/>
          <w:sz w:val="28"/>
          <w:szCs w:val="28"/>
          <w:lang w:val="kk-KZ"/>
        </w:rPr>
      </w:pPr>
    </w:p>
    <w:p w:rsidR="009C1B17" w:rsidRDefault="009C1B17" w:rsidP="009C1B17">
      <w:pPr>
        <w:tabs>
          <w:tab w:val="left" w:pos="7088"/>
        </w:tabs>
        <w:rPr>
          <w:rFonts w:ascii="Times New Roman" w:hAnsi="Times New Roman" w:cs="Times New Roman"/>
          <w:sz w:val="28"/>
          <w:szCs w:val="28"/>
          <w:lang w:val="kk-KZ"/>
        </w:rPr>
      </w:pPr>
    </w:p>
    <w:p w:rsidR="009C1B17" w:rsidRDefault="009C1B17" w:rsidP="009C1B17">
      <w:pPr>
        <w:tabs>
          <w:tab w:val="left" w:pos="7088"/>
        </w:tabs>
        <w:rPr>
          <w:rFonts w:ascii="Times New Roman" w:hAnsi="Times New Roman" w:cs="Times New Roman"/>
          <w:sz w:val="28"/>
          <w:szCs w:val="28"/>
          <w:lang w:val="kk-KZ"/>
        </w:rPr>
      </w:pPr>
    </w:p>
    <w:p w:rsidR="0095652E" w:rsidRDefault="0095652E" w:rsidP="009C1B17">
      <w:pPr>
        <w:tabs>
          <w:tab w:val="left" w:pos="7088"/>
        </w:tabs>
        <w:rPr>
          <w:rFonts w:ascii="Times New Roman" w:hAnsi="Times New Roman" w:cs="Times New Roman"/>
          <w:sz w:val="28"/>
          <w:szCs w:val="28"/>
          <w:lang w:val="kk-KZ"/>
        </w:rPr>
      </w:pPr>
    </w:p>
    <w:p w:rsidR="00793E9D" w:rsidRPr="0095652E" w:rsidRDefault="0095652E" w:rsidP="0095652E">
      <w:pPr>
        <w:tabs>
          <w:tab w:val="left" w:pos="7088"/>
        </w:tabs>
        <w:rPr>
          <w:rFonts w:ascii="Times New Roman" w:hAnsi="Times New Roman" w:cs="Times New Roman"/>
          <w:b/>
          <w:i/>
          <w:sz w:val="28"/>
          <w:szCs w:val="28"/>
          <w:lang w:val="kk-KZ"/>
        </w:rPr>
      </w:pPr>
      <w:r w:rsidRPr="0095652E">
        <w:rPr>
          <w:rFonts w:ascii="Times New Roman" w:hAnsi="Times New Roman" w:cs="Times New Roman"/>
          <w:b/>
          <w:i/>
          <w:sz w:val="28"/>
          <w:szCs w:val="28"/>
          <w:lang w:val="kk-KZ"/>
        </w:rPr>
        <w:t>Оқушылардың жетістіктері</w:t>
      </w:r>
    </w:p>
    <w:tbl>
      <w:tblPr>
        <w:tblStyle w:val="a4"/>
        <w:tblW w:w="0" w:type="auto"/>
        <w:tblLook w:val="04A0"/>
      </w:tblPr>
      <w:tblGrid>
        <w:gridCol w:w="884"/>
        <w:gridCol w:w="2113"/>
        <w:gridCol w:w="1697"/>
        <w:gridCol w:w="2224"/>
        <w:gridCol w:w="1738"/>
        <w:gridCol w:w="1908"/>
      </w:tblGrid>
      <w:tr w:rsidR="00E21443" w:rsidTr="002319D1">
        <w:trPr>
          <w:trHeight w:val="513"/>
        </w:trPr>
        <w:tc>
          <w:tcPr>
            <w:tcW w:w="969" w:type="dxa"/>
          </w:tcPr>
          <w:p w:rsidR="00E21443" w:rsidRPr="00E21443" w:rsidRDefault="00E21443"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1907" w:type="dxa"/>
          </w:tcPr>
          <w:p w:rsidR="00E21443" w:rsidRDefault="00E21443"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Оқушының аты-жөні</w:t>
            </w:r>
          </w:p>
        </w:tc>
        <w:tc>
          <w:tcPr>
            <w:tcW w:w="1768" w:type="dxa"/>
          </w:tcPr>
          <w:p w:rsidR="00E21443" w:rsidRDefault="00E21443"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Сыныбы </w:t>
            </w:r>
          </w:p>
        </w:tc>
        <w:tc>
          <w:tcPr>
            <w:tcW w:w="2237" w:type="dxa"/>
          </w:tcPr>
          <w:p w:rsidR="00E21443" w:rsidRDefault="00E21443"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Іс-шараның аты</w:t>
            </w:r>
          </w:p>
        </w:tc>
        <w:tc>
          <w:tcPr>
            <w:tcW w:w="1757" w:type="dxa"/>
          </w:tcPr>
          <w:p w:rsidR="00E21443" w:rsidRDefault="00E21443"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Орны </w:t>
            </w:r>
          </w:p>
        </w:tc>
        <w:tc>
          <w:tcPr>
            <w:tcW w:w="1926" w:type="dxa"/>
          </w:tcPr>
          <w:p w:rsidR="00E21443" w:rsidRDefault="002319D1" w:rsidP="00634853">
            <w:pPr>
              <w:pStyle w:val="a3"/>
              <w:rPr>
                <w:rFonts w:ascii="Times New Roman" w:hAnsi="Times New Roman" w:cs="Times New Roman"/>
                <w:b/>
                <w:sz w:val="28"/>
                <w:szCs w:val="28"/>
                <w:lang w:val="kk-KZ"/>
              </w:rPr>
            </w:pPr>
            <w:r>
              <w:rPr>
                <w:rFonts w:ascii="Times New Roman" w:hAnsi="Times New Roman" w:cs="Times New Roman"/>
                <w:b/>
                <w:sz w:val="28"/>
                <w:szCs w:val="28"/>
                <w:lang w:val="kk-KZ"/>
              </w:rPr>
              <w:t>Мұғалімнің аты-жөні</w:t>
            </w:r>
          </w:p>
        </w:tc>
      </w:tr>
      <w:tr w:rsidR="00E21443" w:rsidRPr="002319D1" w:rsidTr="002319D1">
        <w:tc>
          <w:tcPr>
            <w:tcW w:w="969" w:type="dxa"/>
          </w:tcPr>
          <w:p w:rsidR="00E21443" w:rsidRPr="002319D1" w:rsidRDefault="00793E9D"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907" w:type="dxa"/>
          </w:tcPr>
          <w:p w:rsidR="00E21443" w:rsidRPr="002319D1" w:rsidRDefault="002319D1" w:rsidP="00634853">
            <w:pPr>
              <w:pStyle w:val="a3"/>
              <w:rPr>
                <w:rFonts w:ascii="Times New Roman" w:hAnsi="Times New Roman" w:cs="Times New Roman"/>
                <w:sz w:val="28"/>
                <w:szCs w:val="28"/>
                <w:lang w:val="kk-KZ"/>
              </w:rPr>
            </w:pPr>
            <w:r w:rsidRPr="002319D1">
              <w:rPr>
                <w:rFonts w:ascii="Times New Roman" w:hAnsi="Times New Roman" w:cs="Times New Roman"/>
                <w:sz w:val="28"/>
                <w:szCs w:val="28"/>
                <w:lang w:val="kk-KZ"/>
              </w:rPr>
              <w:t>Баштовая Анна</w:t>
            </w:r>
          </w:p>
        </w:tc>
        <w:tc>
          <w:tcPr>
            <w:tcW w:w="1768" w:type="dxa"/>
          </w:tcPr>
          <w:p w:rsidR="00E21443"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4сынып</w:t>
            </w:r>
          </w:p>
        </w:tc>
        <w:tc>
          <w:tcPr>
            <w:tcW w:w="2237" w:type="dxa"/>
          </w:tcPr>
          <w:p w:rsidR="00E21443"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Өзге ұлт өкілдері арасында қазақ тілінен өткізілген қалалық шығармашылық байқау «Мәңгілік ел»</w:t>
            </w:r>
          </w:p>
        </w:tc>
        <w:tc>
          <w:tcPr>
            <w:tcW w:w="1757" w:type="dxa"/>
          </w:tcPr>
          <w:p w:rsidR="00E21443"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ІІ </w:t>
            </w:r>
          </w:p>
        </w:tc>
        <w:tc>
          <w:tcPr>
            <w:tcW w:w="1926" w:type="dxa"/>
          </w:tcPr>
          <w:p w:rsidR="00E21443"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Наргужинова А.Н.</w:t>
            </w:r>
          </w:p>
        </w:tc>
      </w:tr>
      <w:tr w:rsidR="002319D1" w:rsidRPr="002319D1" w:rsidTr="002319D1">
        <w:tc>
          <w:tcPr>
            <w:tcW w:w="969" w:type="dxa"/>
          </w:tcPr>
          <w:p w:rsidR="002319D1" w:rsidRPr="002319D1" w:rsidRDefault="00793E9D"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07"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Алексеева Каролина</w:t>
            </w:r>
          </w:p>
        </w:tc>
        <w:tc>
          <w:tcPr>
            <w:tcW w:w="1768"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2 сынып</w:t>
            </w:r>
          </w:p>
        </w:tc>
        <w:tc>
          <w:tcPr>
            <w:tcW w:w="2237"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Өзге ұлт өкілдері арасында қазақ тілінен өткізілген қалалық шығармашылық байқау «Мәңгілік ел»</w:t>
            </w:r>
          </w:p>
        </w:tc>
        <w:tc>
          <w:tcPr>
            <w:tcW w:w="1757"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1926" w:type="dxa"/>
          </w:tcPr>
          <w:p w:rsidR="002319D1" w:rsidRPr="002319D1" w:rsidRDefault="002319D1"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Наргужинова А.Н.</w:t>
            </w:r>
          </w:p>
        </w:tc>
      </w:tr>
      <w:tr w:rsidR="002319D1" w:rsidRPr="002319D1" w:rsidTr="002319D1">
        <w:tc>
          <w:tcPr>
            <w:tcW w:w="969" w:type="dxa"/>
          </w:tcPr>
          <w:p w:rsidR="002319D1" w:rsidRPr="002319D1" w:rsidRDefault="00793E9D"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907"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Гувва Григорий</w:t>
            </w:r>
          </w:p>
        </w:tc>
        <w:tc>
          <w:tcPr>
            <w:tcW w:w="1768"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1 сынып</w:t>
            </w:r>
          </w:p>
        </w:tc>
        <w:tc>
          <w:tcPr>
            <w:tcW w:w="2237"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Өзге ұлт өкілдері арасында қазақ тілінен өткізілген қалалық шығармашылық байқау «Мәңгілік ел»</w:t>
            </w:r>
          </w:p>
        </w:tc>
        <w:tc>
          <w:tcPr>
            <w:tcW w:w="1757"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1926" w:type="dxa"/>
          </w:tcPr>
          <w:p w:rsidR="002319D1" w:rsidRPr="002319D1" w:rsidRDefault="002319D1"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Наргужинова А.Н.</w:t>
            </w:r>
          </w:p>
        </w:tc>
      </w:tr>
      <w:tr w:rsidR="002319D1" w:rsidRPr="002319D1" w:rsidTr="002319D1">
        <w:tc>
          <w:tcPr>
            <w:tcW w:w="969" w:type="dxa"/>
          </w:tcPr>
          <w:p w:rsidR="002319D1" w:rsidRPr="002319D1" w:rsidRDefault="00793E9D"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07"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Фидеева Таисия</w:t>
            </w:r>
          </w:p>
        </w:tc>
        <w:tc>
          <w:tcPr>
            <w:tcW w:w="1768" w:type="dxa"/>
          </w:tcPr>
          <w:p w:rsidR="002319D1" w:rsidRPr="002319D1" w:rsidRDefault="002319D1"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1 сынып</w:t>
            </w:r>
          </w:p>
        </w:tc>
        <w:tc>
          <w:tcPr>
            <w:tcW w:w="2237" w:type="dxa"/>
          </w:tcPr>
          <w:p w:rsidR="002319D1" w:rsidRPr="002319D1" w:rsidRDefault="002319D1"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Өзге ұлт өкілдері арасында қазақ тілінен өткізілген қалалық шығармашылық байқау «Мәңгілік ел»</w:t>
            </w:r>
          </w:p>
        </w:tc>
        <w:tc>
          <w:tcPr>
            <w:tcW w:w="1757" w:type="dxa"/>
          </w:tcPr>
          <w:p w:rsidR="002319D1" w:rsidRPr="002319D1" w:rsidRDefault="002319D1"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1926" w:type="dxa"/>
          </w:tcPr>
          <w:p w:rsidR="002319D1" w:rsidRPr="002319D1" w:rsidRDefault="002319D1"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Наргужинова А.Н.</w:t>
            </w:r>
          </w:p>
        </w:tc>
      </w:tr>
      <w:tr w:rsidR="002319D1" w:rsidRPr="002319D1" w:rsidTr="002319D1">
        <w:tc>
          <w:tcPr>
            <w:tcW w:w="969" w:type="dxa"/>
          </w:tcPr>
          <w:p w:rsidR="002319D1" w:rsidRPr="002319D1" w:rsidRDefault="00793E9D"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907"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Басс Владислав</w:t>
            </w:r>
          </w:p>
        </w:tc>
        <w:tc>
          <w:tcPr>
            <w:tcW w:w="1768" w:type="dxa"/>
          </w:tcPr>
          <w:p w:rsidR="002319D1" w:rsidRPr="002319D1" w:rsidRDefault="002319D1"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3 сынып</w:t>
            </w:r>
          </w:p>
        </w:tc>
        <w:tc>
          <w:tcPr>
            <w:tcW w:w="2237" w:type="dxa"/>
          </w:tcPr>
          <w:p w:rsidR="002319D1" w:rsidRPr="002319D1" w:rsidRDefault="002319D1"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Өзге ұлт өкілдері арасында қазақ тілінен өткізілген қалалық шығармашылық байқау </w:t>
            </w:r>
            <w:r>
              <w:rPr>
                <w:rFonts w:ascii="Times New Roman" w:hAnsi="Times New Roman" w:cs="Times New Roman"/>
                <w:sz w:val="28"/>
                <w:szCs w:val="28"/>
                <w:lang w:val="kk-KZ"/>
              </w:rPr>
              <w:lastRenderedPageBreak/>
              <w:t>«Мәңгілік ел»</w:t>
            </w:r>
          </w:p>
        </w:tc>
        <w:tc>
          <w:tcPr>
            <w:tcW w:w="1757" w:type="dxa"/>
          </w:tcPr>
          <w:p w:rsidR="002319D1" w:rsidRPr="002319D1" w:rsidRDefault="002319D1"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Сертификат</w:t>
            </w:r>
          </w:p>
        </w:tc>
        <w:tc>
          <w:tcPr>
            <w:tcW w:w="1926" w:type="dxa"/>
          </w:tcPr>
          <w:p w:rsidR="002319D1" w:rsidRPr="002319D1" w:rsidRDefault="002319D1"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Наргужинова А.Н.</w:t>
            </w:r>
          </w:p>
        </w:tc>
      </w:tr>
      <w:tr w:rsidR="002319D1" w:rsidRPr="002319D1" w:rsidTr="002319D1">
        <w:tc>
          <w:tcPr>
            <w:tcW w:w="969" w:type="dxa"/>
          </w:tcPr>
          <w:p w:rsidR="002319D1" w:rsidRPr="002319D1" w:rsidRDefault="00793E9D"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p>
        </w:tc>
        <w:tc>
          <w:tcPr>
            <w:tcW w:w="1907"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Баштовая Анна</w:t>
            </w:r>
          </w:p>
        </w:tc>
        <w:tc>
          <w:tcPr>
            <w:tcW w:w="1768"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4 сынып</w:t>
            </w:r>
          </w:p>
        </w:tc>
        <w:tc>
          <w:tcPr>
            <w:tcW w:w="2237"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Қалалық олимпиада</w:t>
            </w:r>
          </w:p>
        </w:tc>
        <w:tc>
          <w:tcPr>
            <w:tcW w:w="1757"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ІІ </w:t>
            </w:r>
          </w:p>
        </w:tc>
        <w:tc>
          <w:tcPr>
            <w:tcW w:w="1926"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Наргужинова А.Н.</w:t>
            </w:r>
          </w:p>
        </w:tc>
      </w:tr>
      <w:tr w:rsidR="002319D1" w:rsidRPr="002319D1" w:rsidTr="002319D1">
        <w:tc>
          <w:tcPr>
            <w:tcW w:w="969" w:type="dxa"/>
          </w:tcPr>
          <w:p w:rsidR="002319D1" w:rsidRPr="002319D1" w:rsidRDefault="00793E9D"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907"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Логвиненко Николай</w:t>
            </w:r>
          </w:p>
        </w:tc>
        <w:tc>
          <w:tcPr>
            <w:tcW w:w="1768"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3 сынып</w:t>
            </w:r>
          </w:p>
        </w:tc>
        <w:tc>
          <w:tcPr>
            <w:tcW w:w="2237"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Детская олимпиада по казахскому языку</w:t>
            </w:r>
          </w:p>
        </w:tc>
        <w:tc>
          <w:tcPr>
            <w:tcW w:w="1757"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І</w:t>
            </w:r>
          </w:p>
        </w:tc>
        <w:tc>
          <w:tcPr>
            <w:tcW w:w="1926" w:type="dxa"/>
          </w:tcPr>
          <w:p w:rsidR="002319D1" w:rsidRPr="002319D1" w:rsidRDefault="002319D1" w:rsidP="00634853">
            <w:pPr>
              <w:pStyle w:val="a3"/>
              <w:rPr>
                <w:rFonts w:ascii="Times New Roman" w:hAnsi="Times New Roman" w:cs="Times New Roman"/>
                <w:sz w:val="28"/>
                <w:szCs w:val="28"/>
                <w:lang w:val="kk-KZ"/>
              </w:rPr>
            </w:pPr>
            <w:r>
              <w:rPr>
                <w:rFonts w:ascii="Times New Roman" w:hAnsi="Times New Roman" w:cs="Times New Roman"/>
                <w:sz w:val="28"/>
                <w:szCs w:val="28"/>
                <w:lang w:val="kk-KZ"/>
              </w:rPr>
              <w:t>Наргужинова А.Н.</w:t>
            </w:r>
          </w:p>
        </w:tc>
      </w:tr>
      <w:tr w:rsidR="002319D1" w:rsidRPr="002319D1" w:rsidTr="002319D1">
        <w:tc>
          <w:tcPr>
            <w:tcW w:w="969" w:type="dxa"/>
          </w:tcPr>
          <w:p w:rsidR="002319D1"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907" w:type="dxa"/>
          </w:tcPr>
          <w:p w:rsidR="002319D1" w:rsidRPr="002319D1" w:rsidRDefault="002319D1"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Кудрич Милана </w:t>
            </w:r>
          </w:p>
        </w:tc>
        <w:tc>
          <w:tcPr>
            <w:tcW w:w="1768" w:type="dxa"/>
          </w:tcPr>
          <w:p w:rsidR="002319D1" w:rsidRPr="002319D1" w:rsidRDefault="002319D1"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1 сынып</w:t>
            </w:r>
          </w:p>
        </w:tc>
        <w:tc>
          <w:tcPr>
            <w:tcW w:w="2237" w:type="dxa"/>
          </w:tcPr>
          <w:p w:rsidR="002319D1" w:rsidRPr="002319D1" w:rsidRDefault="002319D1"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Детская олимпиада по казахскому языку</w:t>
            </w:r>
          </w:p>
        </w:tc>
        <w:tc>
          <w:tcPr>
            <w:tcW w:w="1757" w:type="dxa"/>
          </w:tcPr>
          <w:p w:rsidR="002319D1" w:rsidRPr="002319D1" w:rsidRDefault="002319D1"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І</w:t>
            </w:r>
          </w:p>
        </w:tc>
        <w:tc>
          <w:tcPr>
            <w:tcW w:w="1926" w:type="dxa"/>
          </w:tcPr>
          <w:p w:rsidR="002319D1" w:rsidRPr="002319D1" w:rsidRDefault="002319D1"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Наргужинова А.Н.</w:t>
            </w:r>
          </w:p>
        </w:tc>
      </w:tr>
      <w:tr w:rsidR="002319D1" w:rsidRPr="002319D1" w:rsidTr="002319D1">
        <w:tc>
          <w:tcPr>
            <w:tcW w:w="969" w:type="dxa"/>
          </w:tcPr>
          <w:p w:rsidR="002319D1"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907"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Алексеева Каролина</w:t>
            </w:r>
          </w:p>
        </w:tc>
        <w:tc>
          <w:tcPr>
            <w:tcW w:w="1768"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1 сынып</w:t>
            </w:r>
          </w:p>
        </w:tc>
        <w:tc>
          <w:tcPr>
            <w:tcW w:w="2237" w:type="dxa"/>
          </w:tcPr>
          <w:p w:rsidR="002319D1" w:rsidRPr="002319D1" w:rsidRDefault="002319D1"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Детская олимпиада по казахскому языку</w:t>
            </w:r>
          </w:p>
        </w:tc>
        <w:tc>
          <w:tcPr>
            <w:tcW w:w="1757"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1926"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Наргужинова А.Н.</w:t>
            </w:r>
          </w:p>
        </w:tc>
      </w:tr>
      <w:tr w:rsidR="002319D1" w:rsidRPr="002319D1" w:rsidTr="002319D1">
        <w:tc>
          <w:tcPr>
            <w:tcW w:w="969" w:type="dxa"/>
          </w:tcPr>
          <w:p w:rsidR="002319D1"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907"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Мулюкова Виолетта</w:t>
            </w:r>
          </w:p>
        </w:tc>
        <w:tc>
          <w:tcPr>
            <w:tcW w:w="1768"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2 сынып</w:t>
            </w:r>
          </w:p>
        </w:tc>
        <w:tc>
          <w:tcPr>
            <w:tcW w:w="2237" w:type="dxa"/>
          </w:tcPr>
          <w:p w:rsidR="002319D1" w:rsidRPr="002319D1" w:rsidRDefault="002319D1"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Детская олимпиада по казахскому языку</w:t>
            </w:r>
          </w:p>
        </w:tc>
        <w:tc>
          <w:tcPr>
            <w:tcW w:w="1757"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1926" w:type="dxa"/>
          </w:tcPr>
          <w:p w:rsidR="002319D1" w:rsidRPr="008E7848"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Наргужинова А.Н.</w:t>
            </w:r>
          </w:p>
        </w:tc>
      </w:tr>
      <w:tr w:rsidR="002319D1" w:rsidRPr="002319D1" w:rsidTr="002319D1">
        <w:tc>
          <w:tcPr>
            <w:tcW w:w="969" w:type="dxa"/>
          </w:tcPr>
          <w:p w:rsidR="002319D1"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907"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Канат Темирлан</w:t>
            </w:r>
          </w:p>
        </w:tc>
        <w:tc>
          <w:tcPr>
            <w:tcW w:w="1768"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3 сынып</w:t>
            </w:r>
          </w:p>
        </w:tc>
        <w:tc>
          <w:tcPr>
            <w:tcW w:w="2237" w:type="dxa"/>
          </w:tcPr>
          <w:p w:rsidR="002319D1" w:rsidRPr="002319D1" w:rsidRDefault="002319D1"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Детская олимпиада по казахскому языку</w:t>
            </w:r>
          </w:p>
        </w:tc>
        <w:tc>
          <w:tcPr>
            <w:tcW w:w="1757"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1926"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Наргужинова А.Н.</w:t>
            </w:r>
          </w:p>
        </w:tc>
      </w:tr>
      <w:tr w:rsidR="002319D1" w:rsidRPr="002319D1" w:rsidTr="002319D1">
        <w:tc>
          <w:tcPr>
            <w:tcW w:w="969" w:type="dxa"/>
          </w:tcPr>
          <w:p w:rsidR="002319D1"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907"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Мухамадеева Ксения</w:t>
            </w:r>
          </w:p>
        </w:tc>
        <w:tc>
          <w:tcPr>
            <w:tcW w:w="1768"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8 сынып</w:t>
            </w:r>
          </w:p>
        </w:tc>
        <w:tc>
          <w:tcPr>
            <w:tcW w:w="2237" w:type="dxa"/>
          </w:tcPr>
          <w:p w:rsidR="002319D1" w:rsidRPr="008E7848"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Өзге ұлт өкілдері арасында қазақ тілінен өткізілген қалалық шығармашылық байқау «Мәңгілік ел»</w:t>
            </w:r>
          </w:p>
        </w:tc>
        <w:tc>
          <w:tcPr>
            <w:tcW w:w="1757"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1926"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Ескедирова А.А.</w:t>
            </w:r>
          </w:p>
        </w:tc>
      </w:tr>
      <w:tr w:rsidR="002319D1" w:rsidRPr="002319D1" w:rsidTr="002319D1">
        <w:tc>
          <w:tcPr>
            <w:tcW w:w="969" w:type="dxa"/>
          </w:tcPr>
          <w:p w:rsidR="002319D1"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1907"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Бобенко Мария</w:t>
            </w:r>
          </w:p>
        </w:tc>
        <w:tc>
          <w:tcPr>
            <w:tcW w:w="1768"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9 сынып</w:t>
            </w:r>
          </w:p>
        </w:tc>
        <w:tc>
          <w:tcPr>
            <w:tcW w:w="2237"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Республикалық дарынды оқушылар шығармашылық байқауы</w:t>
            </w:r>
          </w:p>
        </w:tc>
        <w:tc>
          <w:tcPr>
            <w:tcW w:w="1757"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І</w:t>
            </w:r>
          </w:p>
        </w:tc>
        <w:tc>
          <w:tcPr>
            <w:tcW w:w="1926" w:type="dxa"/>
          </w:tcPr>
          <w:p w:rsidR="002319D1"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Ескедирова А.А.</w:t>
            </w:r>
          </w:p>
        </w:tc>
      </w:tr>
      <w:tr w:rsidR="008E7848" w:rsidRPr="002319D1" w:rsidTr="002319D1">
        <w:tc>
          <w:tcPr>
            <w:tcW w:w="969" w:type="dxa"/>
          </w:tcPr>
          <w:p w:rsidR="008E7848"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907" w:type="dxa"/>
          </w:tcPr>
          <w:p w:rsidR="008E7848"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Бисенбаева Аружан</w:t>
            </w:r>
          </w:p>
        </w:tc>
        <w:tc>
          <w:tcPr>
            <w:tcW w:w="1768" w:type="dxa"/>
          </w:tcPr>
          <w:p w:rsidR="008E7848"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8 сынып</w:t>
            </w:r>
          </w:p>
        </w:tc>
        <w:tc>
          <w:tcPr>
            <w:tcW w:w="2237" w:type="dxa"/>
          </w:tcPr>
          <w:p w:rsidR="008E7848"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Республикалық дарынды оқушылар шығармашылық байқауы</w:t>
            </w:r>
          </w:p>
        </w:tc>
        <w:tc>
          <w:tcPr>
            <w:tcW w:w="1757" w:type="dxa"/>
          </w:tcPr>
          <w:p w:rsidR="008E7848"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І</w:t>
            </w:r>
          </w:p>
        </w:tc>
        <w:tc>
          <w:tcPr>
            <w:tcW w:w="1926" w:type="dxa"/>
          </w:tcPr>
          <w:p w:rsidR="008E7848"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Ескедирова А.А.</w:t>
            </w:r>
          </w:p>
        </w:tc>
      </w:tr>
      <w:tr w:rsidR="008E7848" w:rsidRPr="002319D1" w:rsidTr="008E7848">
        <w:tc>
          <w:tcPr>
            <w:tcW w:w="969" w:type="dxa"/>
          </w:tcPr>
          <w:p w:rsidR="008E7848"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907" w:type="dxa"/>
          </w:tcPr>
          <w:p w:rsidR="008E7848"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Логвиненко Екатерина</w:t>
            </w:r>
          </w:p>
        </w:tc>
        <w:tc>
          <w:tcPr>
            <w:tcW w:w="1768" w:type="dxa"/>
          </w:tcPr>
          <w:p w:rsidR="008E7848"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5 сынып</w:t>
            </w:r>
          </w:p>
        </w:tc>
        <w:tc>
          <w:tcPr>
            <w:tcW w:w="2237" w:type="dxa"/>
          </w:tcPr>
          <w:p w:rsidR="008E7848"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Республикалық дарынды оқушылар шығармашылық байқауы</w:t>
            </w:r>
          </w:p>
        </w:tc>
        <w:tc>
          <w:tcPr>
            <w:tcW w:w="1757" w:type="dxa"/>
          </w:tcPr>
          <w:p w:rsidR="008E7848"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1926" w:type="dxa"/>
          </w:tcPr>
          <w:p w:rsidR="008E7848"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Ескедирова А.А.</w:t>
            </w:r>
          </w:p>
        </w:tc>
      </w:tr>
      <w:tr w:rsidR="008E7848" w:rsidRPr="002319D1" w:rsidTr="008E7848">
        <w:tc>
          <w:tcPr>
            <w:tcW w:w="969" w:type="dxa"/>
          </w:tcPr>
          <w:p w:rsidR="008E7848"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1907" w:type="dxa"/>
          </w:tcPr>
          <w:p w:rsidR="008E7848"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Брударь Азиза</w:t>
            </w:r>
          </w:p>
        </w:tc>
        <w:tc>
          <w:tcPr>
            <w:tcW w:w="1768" w:type="dxa"/>
          </w:tcPr>
          <w:p w:rsidR="008E7848"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8 сынып</w:t>
            </w:r>
          </w:p>
        </w:tc>
        <w:tc>
          <w:tcPr>
            <w:tcW w:w="2237" w:type="dxa"/>
          </w:tcPr>
          <w:p w:rsidR="008E7848"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Қалалық олимпиада </w:t>
            </w:r>
          </w:p>
        </w:tc>
        <w:tc>
          <w:tcPr>
            <w:tcW w:w="1757" w:type="dxa"/>
          </w:tcPr>
          <w:p w:rsidR="008E7848"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ІҮ</w:t>
            </w:r>
          </w:p>
        </w:tc>
        <w:tc>
          <w:tcPr>
            <w:tcW w:w="1926" w:type="dxa"/>
          </w:tcPr>
          <w:p w:rsidR="008E7848" w:rsidRPr="002319D1" w:rsidRDefault="008E784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Ескедирова А.А.</w:t>
            </w:r>
          </w:p>
        </w:tc>
      </w:tr>
      <w:tr w:rsidR="004F5FE0" w:rsidRPr="002319D1" w:rsidTr="008E7848">
        <w:tc>
          <w:tcPr>
            <w:tcW w:w="969" w:type="dxa"/>
          </w:tcPr>
          <w:p w:rsidR="004F5FE0"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17</w:t>
            </w:r>
          </w:p>
        </w:tc>
        <w:tc>
          <w:tcPr>
            <w:tcW w:w="190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Харасова Наргиз</w:t>
            </w:r>
          </w:p>
        </w:tc>
        <w:tc>
          <w:tcPr>
            <w:tcW w:w="1768"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6 сынып</w:t>
            </w:r>
          </w:p>
        </w:tc>
        <w:tc>
          <w:tcPr>
            <w:tcW w:w="223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Республикалық дарынды оқушылар шығармашылық байқауы</w:t>
            </w:r>
          </w:p>
        </w:tc>
        <w:tc>
          <w:tcPr>
            <w:tcW w:w="175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ІІІ </w:t>
            </w:r>
          </w:p>
        </w:tc>
        <w:tc>
          <w:tcPr>
            <w:tcW w:w="1926" w:type="dxa"/>
          </w:tcPr>
          <w:p w:rsidR="004F5FE0" w:rsidRPr="002319D1" w:rsidRDefault="004F5FE0"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Ескедирова А.А.</w:t>
            </w:r>
          </w:p>
        </w:tc>
      </w:tr>
      <w:tr w:rsidR="004F5FE0" w:rsidRPr="002319D1" w:rsidTr="008E7848">
        <w:tc>
          <w:tcPr>
            <w:tcW w:w="969" w:type="dxa"/>
          </w:tcPr>
          <w:p w:rsidR="004F5FE0"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190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Оспанов Мұха</w:t>
            </w:r>
            <w:r w:rsidR="00793E9D">
              <w:rPr>
                <w:rFonts w:ascii="Times New Roman" w:hAnsi="Times New Roman" w:cs="Times New Roman"/>
                <w:sz w:val="28"/>
                <w:szCs w:val="28"/>
                <w:lang w:val="kk-KZ"/>
              </w:rPr>
              <w:t>20</w:t>
            </w:r>
            <w:r>
              <w:rPr>
                <w:rFonts w:ascii="Times New Roman" w:hAnsi="Times New Roman" w:cs="Times New Roman"/>
                <w:sz w:val="28"/>
                <w:szCs w:val="28"/>
                <w:lang w:val="kk-KZ"/>
              </w:rPr>
              <w:t>ммедәлі</w:t>
            </w:r>
          </w:p>
        </w:tc>
        <w:tc>
          <w:tcPr>
            <w:tcW w:w="1768"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5 сынып</w:t>
            </w:r>
          </w:p>
        </w:tc>
        <w:tc>
          <w:tcPr>
            <w:tcW w:w="223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Республикалық дарынды оқушылар шығармашылық байқауы</w:t>
            </w:r>
          </w:p>
        </w:tc>
        <w:tc>
          <w:tcPr>
            <w:tcW w:w="175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Бас жүлде</w:t>
            </w:r>
          </w:p>
        </w:tc>
        <w:tc>
          <w:tcPr>
            <w:tcW w:w="1926" w:type="dxa"/>
          </w:tcPr>
          <w:p w:rsidR="004F5FE0" w:rsidRPr="002319D1" w:rsidRDefault="004F5FE0"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Ескедирова А.А.</w:t>
            </w:r>
          </w:p>
        </w:tc>
      </w:tr>
      <w:tr w:rsidR="004F5FE0" w:rsidRPr="002319D1" w:rsidTr="008E7848">
        <w:tc>
          <w:tcPr>
            <w:tcW w:w="969" w:type="dxa"/>
          </w:tcPr>
          <w:p w:rsidR="004F5FE0"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190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Қабылқан Мақпал</w:t>
            </w:r>
          </w:p>
        </w:tc>
        <w:tc>
          <w:tcPr>
            <w:tcW w:w="1768"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5 сынып</w:t>
            </w:r>
          </w:p>
        </w:tc>
        <w:tc>
          <w:tcPr>
            <w:tcW w:w="223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Республикалық дарынды оқушылар шығармашылық байқауы</w:t>
            </w:r>
          </w:p>
        </w:tc>
        <w:tc>
          <w:tcPr>
            <w:tcW w:w="175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Бас жүлде</w:t>
            </w:r>
          </w:p>
        </w:tc>
        <w:tc>
          <w:tcPr>
            <w:tcW w:w="1926" w:type="dxa"/>
          </w:tcPr>
          <w:p w:rsidR="004F5FE0" w:rsidRPr="002319D1" w:rsidRDefault="004F5FE0"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Ескедирова А.А.</w:t>
            </w:r>
          </w:p>
        </w:tc>
      </w:tr>
      <w:tr w:rsidR="004F5FE0" w:rsidRPr="002319D1" w:rsidTr="008E7848">
        <w:tc>
          <w:tcPr>
            <w:tcW w:w="969" w:type="dxa"/>
          </w:tcPr>
          <w:p w:rsidR="004F5FE0"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190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Коваленко Полина</w:t>
            </w:r>
          </w:p>
        </w:tc>
        <w:tc>
          <w:tcPr>
            <w:tcW w:w="1768"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6 сынып</w:t>
            </w:r>
          </w:p>
        </w:tc>
        <w:tc>
          <w:tcPr>
            <w:tcW w:w="223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Республикалық дарынды оқушылар шығармашылық байқауы</w:t>
            </w:r>
          </w:p>
        </w:tc>
        <w:tc>
          <w:tcPr>
            <w:tcW w:w="175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Бас жүлде</w:t>
            </w:r>
          </w:p>
        </w:tc>
        <w:tc>
          <w:tcPr>
            <w:tcW w:w="1926" w:type="dxa"/>
          </w:tcPr>
          <w:p w:rsidR="004F5FE0" w:rsidRPr="002319D1" w:rsidRDefault="004F5FE0"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Ескедирова А.А.</w:t>
            </w:r>
          </w:p>
        </w:tc>
      </w:tr>
      <w:tr w:rsidR="004F5FE0" w:rsidRPr="002319D1" w:rsidTr="008E7848">
        <w:tc>
          <w:tcPr>
            <w:tcW w:w="969" w:type="dxa"/>
          </w:tcPr>
          <w:p w:rsidR="004F5FE0"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190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Куклиева Екатерина</w:t>
            </w:r>
          </w:p>
        </w:tc>
        <w:tc>
          <w:tcPr>
            <w:tcW w:w="1768"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11 сынып</w:t>
            </w:r>
          </w:p>
        </w:tc>
        <w:tc>
          <w:tcPr>
            <w:tcW w:w="223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Қалалық олимпиада</w:t>
            </w:r>
          </w:p>
        </w:tc>
        <w:tc>
          <w:tcPr>
            <w:tcW w:w="175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ІІІ </w:t>
            </w:r>
          </w:p>
        </w:tc>
        <w:tc>
          <w:tcPr>
            <w:tcW w:w="1926"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Кабишева С.Б.</w:t>
            </w:r>
          </w:p>
        </w:tc>
      </w:tr>
      <w:tr w:rsidR="004F5FE0" w:rsidRPr="002319D1" w:rsidTr="008E7848">
        <w:tc>
          <w:tcPr>
            <w:tcW w:w="969" w:type="dxa"/>
          </w:tcPr>
          <w:p w:rsidR="004F5FE0"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190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Брударь Азиза</w:t>
            </w:r>
          </w:p>
        </w:tc>
        <w:tc>
          <w:tcPr>
            <w:tcW w:w="1768"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9 сынып</w:t>
            </w:r>
          </w:p>
        </w:tc>
        <w:tc>
          <w:tcPr>
            <w:tcW w:w="223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«Тіл дәнекері» қалалық байқауы</w:t>
            </w:r>
          </w:p>
        </w:tc>
        <w:tc>
          <w:tcPr>
            <w:tcW w:w="175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Диплом </w:t>
            </w:r>
          </w:p>
        </w:tc>
        <w:tc>
          <w:tcPr>
            <w:tcW w:w="1926"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Кабишева С.Б.</w:t>
            </w:r>
          </w:p>
        </w:tc>
      </w:tr>
      <w:tr w:rsidR="004F5FE0" w:rsidRPr="002319D1" w:rsidTr="008E7848">
        <w:tc>
          <w:tcPr>
            <w:tcW w:w="969" w:type="dxa"/>
          </w:tcPr>
          <w:p w:rsidR="004F5FE0"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190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Дробова Виктория</w:t>
            </w:r>
          </w:p>
        </w:tc>
        <w:tc>
          <w:tcPr>
            <w:tcW w:w="1768" w:type="dxa"/>
          </w:tcPr>
          <w:p w:rsidR="004F5FE0" w:rsidRPr="002319D1" w:rsidRDefault="004F5FE0"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9 сынып</w:t>
            </w:r>
          </w:p>
        </w:tc>
        <w:tc>
          <w:tcPr>
            <w:tcW w:w="2237" w:type="dxa"/>
          </w:tcPr>
          <w:p w:rsidR="004F5FE0" w:rsidRPr="002319D1" w:rsidRDefault="004F5FE0"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«Тіл дәнекері» қалалық байқауы</w:t>
            </w:r>
          </w:p>
        </w:tc>
        <w:tc>
          <w:tcPr>
            <w:tcW w:w="1757" w:type="dxa"/>
          </w:tcPr>
          <w:p w:rsidR="004F5FE0" w:rsidRPr="002319D1" w:rsidRDefault="004F5FE0"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Диплом </w:t>
            </w:r>
          </w:p>
        </w:tc>
        <w:tc>
          <w:tcPr>
            <w:tcW w:w="1926" w:type="dxa"/>
          </w:tcPr>
          <w:p w:rsidR="004F5FE0" w:rsidRPr="002319D1" w:rsidRDefault="004F5FE0"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Кабишева С.Б.</w:t>
            </w:r>
          </w:p>
        </w:tc>
      </w:tr>
      <w:tr w:rsidR="004F5FE0" w:rsidRPr="002319D1" w:rsidTr="008E7848">
        <w:tc>
          <w:tcPr>
            <w:tcW w:w="969" w:type="dxa"/>
          </w:tcPr>
          <w:p w:rsidR="004F5FE0"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190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Тәжікеева Томирис</w:t>
            </w:r>
          </w:p>
        </w:tc>
        <w:tc>
          <w:tcPr>
            <w:tcW w:w="1768"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7 сынып</w:t>
            </w:r>
          </w:p>
        </w:tc>
        <w:tc>
          <w:tcPr>
            <w:tcW w:w="223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Республикалық қашықтықтан өткізілетін олимпиадалар, байқаулар порталы</w:t>
            </w:r>
          </w:p>
        </w:tc>
        <w:tc>
          <w:tcPr>
            <w:tcW w:w="175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1926"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Калыкова Г.Е.</w:t>
            </w:r>
          </w:p>
        </w:tc>
      </w:tr>
      <w:tr w:rsidR="004F5FE0" w:rsidRPr="002319D1" w:rsidTr="008E7848">
        <w:tc>
          <w:tcPr>
            <w:tcW w:w="969" w:type="dxa"/>
          </w:tcPr>
          <w:p w:rsidR="004F5FE0"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190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Медрисава Лейла</w:t>
            </w:r>
          </w:p>
        </w:tc>
        <w:tc>
          <w:tcPr>
            <w:tcW w:w="1768"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10 сынып</w:t>
            </w:r>
          </w:p>
        </w:tc>
        <w:tc>
          <w:tcPr>
            <w:tcW w:w="223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Республикалық қашықтықтан өткізілетін олимпиадалар, байқаулар порталы</w:t>
            </w:r>
          </w:p>
        </w:tc>
        <w:tc>
          <w:tcPr>
            <w:tcW w:w="175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І </w:t>
            </w:r>
          </w:p>
        </w:tc>
        <w:tc>
          <w:tcPr>
            <w:tcW w:w="1926" w:type="dxa"/>
          </w:tcPr>
          <w:p w:rsidR="004F5FE0" w:rsidRPr="002319D1" w:rsidRDefault="004F5FE0"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Калыкова Г.Е.</w:t>
            </w:r>
          </w:p>
        </w:tc>
      </w:tr>
      <w:tr w:rsidR="004F5FE0" w:rsidRPr="002319D1" w:rsidTr="008E7848">
        <w:tc>
          <w:tcPr>
            <w:tcW w:w="969" w:type="dxa"/>
          </w:tcPr>
          <w:p w:rsidR="004F5FE0"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190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Құдышев Жігер</w:t>
            </w:r>
          </w:p>
        </w:tc>
        <w:tc>
          <w:tcPr>
            <w:tcW w:w="1768"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7 сынып</w:t>
            </w:r>
          </w:p>
        </w:tc>
        <w:tc>
          <w:tcPr>
            <w:tcW w:w="223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Зерде 2018</w:t>
            </w:r>
          </w:p>
        </w:tc>
        <w:tc>
          <w:tcPr>
            <w:tcW w:w="175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1926" w:type="dxa"/>
          </w:tcPr>
          <w:p w:rsidR="004F5FE0" w:rsidRPr="002319D1" w:rsidRDefault="004F5FE0"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Калыкова Г.Е.</w:t>
            </w:r>
          </w:p>
        </w:tc>
      </w:tr>
      <w:tr w:rsidR="004F5FE0" w:rsidRPr="002319D1" w:rsidTr="008E7848">
        <w:tc>
          <w:tcPr>
            <w:tcW w:w="969" w:type="dxa"/>
          </w:tcPr>
          <w:p w:rsidR="004F5FE0"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27</w:t>
            </w:r>
          </w:p>
        </w:tc>
        <w:tc>
          <w:tcPr>
            <w:tcW w:w="190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Қайырбекова Жансая</w:t>
            </w:r>
          </w:p>
        </w:tc>
        <w:tc>
          <w:tcPr>
            <w:tcW w:w="1768"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7 сынып</w:t>
            </w:r>
          </w:p>
        </w:tc>
        <w:tc>
          <w:tcPr>
            <w:tcW w:w="223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Зерде 2018</w:t>
            </w:r>
          </w:p>
        </w:tc>
        <w:tc>
          <w:tcPr>
            <w:tcW w:w="175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1926" w:type="dxa"/>
          </w:tcPr>
          <w:p w:rsidR="004F5FE0" w:rsidRPr="002319D1" w:rsidRDefault="004F5FE0"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Калыкова Г.Е.</w:t>
            </w:r>
          </w:p>
        </w:tc>
      </w:tr>
      <w:tr w:rsidR="004F5FE0" w:rsidRPr="002319D1" w:rsidTr="008E7848">
        <w:tc>
          <w:tcPr>
            <w:tcW w:w="969" w:type="dxa"/>
          </w:tcPr>
          <w:p w:rsidR="004F5FE0"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1907" w:type="dxa"/>
          </w:tcPr>
          <w:p w:rsidR="004F5FE0" w:rsidRPr="002319D1" w:rsidRDefault="0091689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Оспанова Дина</w:t>
            </w:r>
          </w:p>
        </w:tc>
        <w:tc>
          <w:tcPr>
            <w:tcW w:w="1768" w:type="dxa"/>
          </w:tcPr>
          <w:p w:rsidR="004F5FE0" w:rsidRPr="002319D1" w:rsidRDefault="0091689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8 сынып</w:t>
            </w:r>
          </w:p>
        </w:tc>
        <w:tc>
          <w:tcPr>
            <w:tcW w:w="2237"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Республикалық </w:t>
            </w:r>
            <w:r w:rsidR="00916898">
              <w:rPr>
                <w:rFonts w:ascii="Times New Roman" w:hAnsi="Times New Roman" w:cs="Times New Roman"/>
                <w:sz w:val="28"/>
                <w:szCs w:val="28"/>
                <w:lang w:val="kk-KZ"/>
              </w:rPr>
              <w:t>конкурс «Өнеге»</w:t>
            </w:r>
          </w:p>
        </w:tc>
        <w:tc>
          <w:tcPr>
            <w:tcW w:w="1757" w:type="dxa"/>
          </w:tcPr>
          <w:p w:rsidR="004F5FE0" w:rsidRPr="002319D1" w:rsidRDefault="0091689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1926" w:type="dxa"/>
          </w:tcPr>
          <w:p w:rsidR="004F5FE0" w:rsidRPr="002319D1" w:rsidRDefault="004F5FE0"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Сулейменова А.С.</w:t>
            </w:r>
          </w:p>
        </w:tc>
      </w:tr>
      <w:tr w:rsidR="004F5FE0" w:rsidRPr="002319D1" w:rsidTr="008E7848">
        <w:tc>
          <w:tcPr>
            <w:tcW w:w="969" w:type="dxa"/>
          </w:tcPr>
          <w:p w:rsidR="004F5FE0"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1907" w:type="dxa"/>
          </w:tcPr>
          <w:p w:rsidR="004F5FE0" w:rsidRPr="002319D1" w:rsidRDefault="0091689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Абжанова Аружан</w:t>
            </w:r>
          </w:p>
        </w:tc>
        <w:tc>
          <w:tcPr>
            <w:tcW w:w="1768" w:type="dxa"/>
          </w:tcPr>
          <w:p w:rsidR="004F5FE0" w:rsidRPr="002319D1" w:rsidRDefault="0091689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6 сынып</w:t>
            </w:r>
          </w:p>
        </w:tc>
        <w:tc>
          <w:tcPr>
            <w:tcW w:w="2237" w:type="dxa"/>
          </w:tcPr>
          <w:p w:rsidR="004F5FE0" w:rsidRPr="002319D1" w:rsidRDefault="0091689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Қалалық «Тәуелсіздікке </w:t>
            </w:r>
            <w:r>
              <w:rPr>
                <w:rFonts w:ascii="Times New Roman" w:hAnsi="Times New Roman" w:cs="Times New Roman"/>
                <w:sz w:val="28"/>
                <w:szCs w:val="28"/>
                <w:lang w:val="kk-KZ"/>
              </w:rPr>
              <w:lastRenderedPageBreak/>
              <w:t>тағзым» мүшайра</w:t>
            </w:r>
          </w:p>
        </w:tc>
        <w:tc>
          <w:tcPr>
            <w:tcW w:w="1757" w:type="dxa"/>
          </w:tcPr>
          <w:p w:rsidR="004F5FE0" w:rsidRPr="002319D1" w:rsidRDefault="0091689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ІІ</w:t>
            </w:r>
          </w:p>
        </w:tc>
        <w:tc>
          <w:tcPr>
            <w:tcW w:w="1926" w:type="dxa"/>
          </w:tcPr>
          <w:p w:rsidR="004F5FE0" w:rsidRPr="002319D1" w:rsidRDefault="004F5FE0"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Сулейменова А.С.</w:t>
            </w:r>
          </w:p>
        </w:tc>
      </w:tr>
      <w:tr w:rsidR="004F5FE0" w:rsidRPr="002319D1" w:rsidTr="008E7848">
        <w:tc>
          <w:tcPr>
            <w:tcW w:w="969" w:type="dxa"/>
          </w:tcPr>
          <w:p w:rsidR="004F5FE0"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30</w:t>
            </w:r>
          </w:p>
        </w:tc>
        <w:tc>
          <w:tcPr>
            <w:tcW w:w="1907" w:type="dxa"/>
          </w:tcPr>
          <w:p w:rsidR="004F5FE0" w:rsidRPr="002319D1" w:rsidRDefault="00391664"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Амангелді Нұртілеу</w:t>
            </w:r>
          </w:p>
        </w:tc>
        <w:tc>
          <w:tcPr>
            <w:tcW w:w="1768" w:type="dxa"/>
          </w:tcPr>
          <w:p w:rsidR="004F5FE0" w:rsidRPr="002319D1" w:rsidRDefault="004F5FE0" w:rsidP="008E7848">
            <w:pPr>
              <w:pStyle w:val="a3"/>
              <w:rPr>
                <w:rFonts w:ascii="Times New Roman" w:hAnsi="Times New Roman" w:cs="Times New Roman"/>
                <w:sz w:val="28"/>
                <w:szCs w:val="28"/>
                <w:lang w:val="kk-KZ"/>
              </w:rPr>
            </w:pPr>
          </w:p>
        </w:tc>
        <w:tc>
          <w:tcPr>
            <w:tcW w:w="2237" w:type="dxa"/>
          </w:tcPr>
          <w:p w:rsidR="004F5FE0" w:rsidRPr="002319D1" w:rsidRDefault="0091689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Зерде 2018</w:t>
            </w:r>
          </w:p>
        </w:tc>
        <w:tc>
          <w:tcPr>
            <w:tcW w:w="1757" w:type="dxa"/>
          </w:tcPr>
          <w:p w:rsidR="004F5FE0" w:rsidRPr="002319D1" w:rsidRDefault="00916898"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1926" w:type="dxa"/>
          </w:tcPr>
          <w:p w:rsidR="004F5FE0" w:rsidRPr="002319D1" w:rsidRDefault="004F5FE0"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Сулейменова А.С.</w:t>
            </w:r>
          </w:p>
        </w:tc>
      </w:tr>
      <w:tr w:rsidR="00391664" w:rsidRPr="002319D1" w:rsidTr="008E7848">
        <w:tc>
          <w:tcPr>
            <w:tcW w:w="969" w:type="dxa"/>
          </w:tcPr>
          <w:p w:rsidR="00391664"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1907"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Сағымбай Мадина</w:t>
            </w:r>
          </w:p>
        </w:tc>
        <w:tc>
          <w:tcPr>
            <w:tcW w:w="1768" w:type="dxa"/>
          </w:tcPr>
          <w:p w:rsidR="00391664" w:rsidRPr="002319D1" w:rsidRDefault="00391664" w:rsidP="008E7848">
            <w:pPr>
              <w:pStyle w:val="a3"/>
              <w:rPr>
                <w:rFonts w:ascii="Times New Roman" w:hAnsi="Times New Roman" w:cs="Times New Roman"/>
                <w:sz w:val="28"/>
                <w:szCs w:val="28"/>
                <w:lang w:val="kk-KZ"/>
              </w:rPr>
            </w:pPr>
          </w:p>
        </w:tc>
        <w:tc>
          <w:tcPr>
            <w:tcW w:w="2237" w:type="dxa"/>
          </w:tcPr>
          <w:p w:rsidR="00391664" w:rsidRPr="002319D1" w:rsidRDefault="00391664"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Зерде 2018</w:t>
            </w:r>
          </w:p>
        </w:tc>
        <w:tc>
          <w:tcPr>
            <w:tcW w:w="1757" w:type="dxa"/>
          </w:tcPr>
          <w:p w:rsidR="00391664" w:rsidRPr="002319D1" w:rsidRDefault="00391664"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1926"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Сулейменова А.С.</w:t>
            </w:r>
          </w:p>
        </w:tc>
      </w:tr>
      <w:tr w:rsidR="00391664" w:rsidRPr="002319D1" w:rsidTr="008E7848">
        <w:tc>
          <w:tcPr>
            <w:tcW w:w="969" w:type="dxa"/>
          </w:tcPr>
          <w:p w:rsidR="00391664"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1907" w:type="dxa"/>
          </w:tcPr>
          <w:p w:rsidR="00391664" w:rsidRPr="002319D1" w:rsidRDefault="00391664"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Сағымбай Мадина</w:t>
            </w:r>
          </w:p>
        </w:tc>
        <w:tc>
          <w:tcPr>
            <w:tcW w:w="1768" w:type="dxa"/>
          </w:tcPr>
          <w:p w:rsidR="00391664" w:rsidRPr="002319D1" w:rsidRDefault="00391664"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5 сынып</w:t>
            </w:r>
          </w:p>
        </w:tc>
        <w:tc>
          <w:tcPr>
            <w:tcW w:w="2237" w:type="dxa"/>
          </w:tcPr>
          <w:p w:rsidR="00391664" w:rsidRDefault="00391664"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Интернет</w:t>
            </w:r>
          </w:p>
          <w:p w:rsidR="00391664" w:rsidRPr="002319D1" w:rsidRDefault="00391664"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олимпиада</w:t>
            </w:r>
          </w:p>
        </w:tc>
        <w:tc>
          <w:tcPr>
            <w:tcW w:w="1757" w:type="dxa"/>
          </w:tcPr>
          <w:p w:rsidR="00391664" w:rsidRPr="002319D1" w:rsidRDefault="00391664"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І</w:t>
            </w:r>
          </w:p>
        </w:tc>
        <w:tc>
          <w:tcPr>
            <w:tcW w:w="1926"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Сулейменова А.С.</w:t>
            </w:r>
          </w:p>
        </w:tc>
      </w:tr>
      <w:tr w:rsidR="00391664" w:rsidRPr="002319D1" w:rsidTr="008E7848">
        <w:tc>
          <w:tcPr>
            <w:tcW w:w="969" w:type="dxa"/>
          </w:tcPr>
          <w:p w:rsidR="00391664"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33</w:t>
            </w:r>
          </w:p>
        </w:tc>
        <w:tc>
          <w:tcPr>
            <w:tcW w:w="1907" w:type="dxa"/>
          </w:tcPr>
          <w:p w:rsidR="00391664" w:rsidRPr="002319D1" w:rsidRDefault="00391664"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Киржаева Варвара</w:t>
            </w:r>
          </w:p>
        </w:tc>
        <w:tc>
          <w:tcPr>
            <w:tcW w:w="1768" w:type="dxa"/>
          </w:tcPr>
          <w:p w:rsidR="00391664" w:rsidRPr="002319D1" w:rsidRDefault="00391664"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9 сынып</w:t>
            </w:r>
          </w:p>
        </w:tc>
        <w:tc>
          <w:tcPr>
            <w:tcW w:w="2237" w:type="dxa"/>
          </w:tcPr>
          <w:p w:rsidR="00391664" w:rsidRPr="008E7848"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Өзге ұлт өкілдері арасында қазақ тілінен өткізілген қалалық шығармашылық байқау «Мәңгілік ел»</w:t>
            </w:r>
          </w:p>
        </w:tc>
        <w:tc>
          <w:tcPr>
            <w:tcW w:w="1757" w:type="dxa"/>
          </w:tcPr>
          <w:p w:rsidR="00391664" w:rsidRPr="002319D1" w:rsidRDefault="00391664"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1 дәрежелі диплом</w:t>
            </w:r>
          </w:p>
        </w:tc>
        <w:tc>
          <w:tcPr>
            <w:tcW w:w="1926" w:type="dxa"/>
          </w:tcPr>
          <w:p w:rsidR="00391664" w:rsidRPr="002319D1" w:rsidRDefault="00391664"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Мащанова Ж.А.</w:t>
            </w:r>
          </w:p>
        </w:tc>
      </w:tr>
      <w:tr w:rsidR="00391664" w:rsidRPr="002319D1" w:rsidTr="008E7848">
        <w:tc>
          <w:tcPr>
            <w:tcW w:w="969" w:type="dxa"/>
          </w:tcPr>
          <w:p w:rsidR="00391664"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34</w:t>
            </w:r>
          </w:p>
        </w:tc>
        <w:tc>
          <w:tcPr>
            <w:tcW w:w="1907" w:type="dxa"/>
          </w:tcPr>
          <w:p w:rsidR="00391664" w:rsidRPr="002319D1" w:rsidRDefault="00391664"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Скребелкина Вероника</w:t>
            </w:r>
          </w:p>
        </w:tc>
        <w:tc>
          <w:tcPr>
            <w:tcW w:w="1768"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9 сынып</w:t>
            </w:r>
          </w:p>
        </w:tc>
        <w:tc>
          <w:tcPr>
            <w:tcW w:w="2237" w:type="dxa"/>
          </w:tcPr>
          <w:p w:rsidR="00391664" w:rsidRPr="008E7848"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Өзге ұлт өкілдері арасында қазақ тілінен өткізілген қалалық шығармашылық байқау «Мәңгілік ел»</w:t>
            </w:r>
          </w:p>
        </w:tc>
        <w:tc>
          <w:tcPr>
            <w:tcW w:w="1757"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3 дәрежелі диплом</w:t>
            </w:r>
          </w:p>
        </w:tc>
        <w:tc>
          <w:tcPr>
            <w:tcW w:w="1926"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Мащанова Ж.А.</w:t>
            </w:r>
          </w:p>
        </w:tc>
      </w:tr>
      <w:tr w:rsidR="00391664" w:rsidRPr="002319D1" w:rsidTr="008E7848">
        <w:tc>
          <w:tcPr>
            <w:tcW w:w="969" w:type="dxa"/>
          </w:tcPr>
          <w:p w:rsidR="00391664"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1907" w:type="dxa"/>
          </w:tcPr>
          <w:p w:rsidR="00391664" w:rsidRPr="002319D1" w:rsidRDefault="00391664"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Сабитова Вероника</w:t>
            </w:r>
          </w:p>
        </w:tc>
        <w:tc>
          <w:tcPr>
            <w:tcW w:w="1768"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9 сынып</w:t>
            </w:r>
          </w:p>
        </w:tc>
        <w:tc>
          <w:tcPr>
            <w:tcW w:w="2237" w:type="dxa"/>
          </w:tcPr>
          <w:p w:rsidR="00391664" w:rsidRPr="008E7848"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Өзге ұлт өкілдері арасында қазақ тілінен өткізілген қалалық шығармашылық байқау «Мәңгілік ел»</w:t>
            </w:r>
          </w:p>
        </w:tc>
        <w:tc>
          <w:tcPr>
            <w:tcW w:w="1757"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3 дәрежелі диплом</w:t>
            </w:r>
          </w:p>
        </w:tc>
        <w:tc>
          <w:tcPr>
            <w:tcW w:w="1926"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Мащанова Ж.А.</w:t>
            </w:r>
          </w:p>
        </w:tc>
      </w:tr>
      <w:tr w:rsidR="00391664" w:rsidRPr="002319D1" w:rsidTr="008E7848">
        <w:tc>
          <w:tcPr>
            <w:tcW w:w="969" w:type="dxa"/>
          </w:tcPr>
          <w:p w:rsidR="00391664" w:rsidRPr="002319D1" w:rsidRDefault="00793E9D"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36</w:t>
            </w:r>
          </w:p>
        </w:tc>
        <w:tc>
          <w:tcPr>
            <w:tcW w:w="1907" w:type="dxa"/>
          </w:tcPr>
          <w:p w:rsidR="00391664" w:rsidRPr="002319D1" w:rsidRDefault="00391664" w:rsidP="008E7848">
            <w:pPr>
              <w:pStyle w:val="a3"/>
              <w:rPr>
                <w:rFonts w:ascii="Times New Roman" w:hAnsi="Times New Roman" w:cs="Times New Roman"/>
                <w:sz w:val="28"/>
                <w:szCs w:val="28"/>
                <w:lang w:val="kk-KZ"/>
              </w:rPr>
            </w:pPr>
            <w:r>
              <w:rPr>
                <w:rFonts w:ascii="Times New Roman" w:hAnsi="Times New Roman" w:cs="Times New Roman"/>
                <w:sz w:val="28"/>
                <w:szCs w:val="28"/>
                <w:lang w:val="kk-KZ"/>
              </w:rPr>
              <w:t>Хомко Дария</w:t>
            </w:r>
          </w:p>
        </w:tc>
        <w:tc>
          <w:tcPr>
            <w:tcW w:w="1768"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9 сынып</w:t>
            </w:r>
          </w:p>
        </w:tc>
        <w:tc>
          <w:tcPr>
            <w:tcW w:w="2237" w:type="dxa"/>
          </w:tcPr>
          <w:p w:rsidR="00391664" w:rsidRPr="008E7848"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Өзге ұлт өкілдері арасында қазақ тілінен өткізілген қалалық шығармашылық байқау «Мәңгілік ел»</w:t>
            </w:r>
          </w:p>
        </w:tc>
        <w:tc>
          <w:tcPr>
            <w:tcW w:w="1757"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3 дәрежелі диплом</w:t>
            </w:r>
          </w:p>
        </w:tc>
        <w:tc>
          <w:tcPr>
            <w:tcW w:w="1926"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Мащанова Ж.А.</w:t>
            </w:r>
          </w:p>
        </w:tc>
      </w:tr>
      <w:tr w:rsidR="00391664" w:rsidRPr="002319D1" w:rsidTr="00391664">
        <w:tc>
          <w:tcPr>
            <w:tcW w:w="969" w:type="dxa"/>
          </w:tcPr>
          <w:p w:rsidR="00391664" w:rsidRPr="002319D1" w:rsidRDefault="00793E9D"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37</w:t>
            </w:r>
          </w:p>
        </w:tc>
        <w:tc>
          <w:tcPr>
            <w:tcW w:w="1907"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Скребелкина Вероника</w:t>
            </w:r>
          </w:p>
        </w:tc>
        <w:tc>
          <w:tcPr>
            <w:tcW w:w="1768"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9 сынып</w:t>
            </w:r>
          </w:p>
        </w:tc>
        <w:tc>
          <w:tcPr>
            <w:tcW w:w="2237"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Городская олимпиада</w:t>
            </w:r>
          </w:p>
        </w:tc>
        <w:tc>
          <w:tcPr>
            <w:tcW w:w="1757"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4 дәрежелі диплом</w:t>
            </w:r>
          </w:p>
        </w:tc>
        <w:tc>
          <w:tcPr>
            <w:tcW w:w="1926"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Мащанова Ж.А.</w:t>
            </w:r>
          </w:p>
        </w:tc>
      </w:tr>
      <w:tr w:rsidR="00391664" w:rsidRPr="002319D1" w:rsidTr="00391664">
        <w:tc>
          <w:tcPr>
            <w:tcW w:w="969" w:type="dxa"/>
          </w:tcPr>
          <w:p w:rsidR="00391664" w:rsidRPr="002319D1" w:rsidRDefault="00793E9D"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38</w:t>
            </w:r>
          </w:p>
        </w:tc>
        <w:tc>
          <w:tcPr>
            <w:tcW w:w="1907"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Скребелкина Вероника</w:t>
            </w:r>
          </w:p>
        </w:tc>
        <w:tc>
          <w:tcPr>
            <w:tcW w:w="1768"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9 сынып</w:t>
            </w:r>
          </w:p>
        </w:tc>
        <w:tc>
          <w:tcPr>
            <w:tcW w:w="2237" w:type="dxa"/>
          </w:tcPr>
          <w:p w:rsidR="00391664"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Мәдениет және тілдерді дамыту бөлімі «Тіл </w:t>
            </w:r>
            <w:r>
              <w:rPr>
                <w:rFonts w:ascii="Times New Roman" w:hAnsi="Times New Roman" w:cs="Times New Roman"/>
                <w:sz w:val="28"/>
                <w:szCs w:val="28"/>
                <w:lang w:val="kk-KZ"/>
              </w:rPr>
              <w:lastRenderedPageBreak/>
              <w:t>парасаты»</w:t>
            </w:r>
          </w:p>
          <w:p w:rsidR="00BB20F6" w:rsidRPr="002319D1" w:rsidRDefault="00BB20F6" w:rsidP="00391664">
            <w:pPr>
              <w:pStyle w:val="a3"/>
              <w:rPr>
                <w:rFonts w:ascii="Times New Roman" w:hAnsi="Times New Roman" w:cs="Times New Roman"/>
                <w:sz w:val="28"/>
                <w:szCs w:val="28"/>
                <w:lang w:val="kk-KZ"/>
              </w:rPr>
            </w:pPr>
          </w:p>
        </w:tc>
        <w:tc>
          <w:tcPr>
            <w:tcW w:w="1757"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2 дәрежелі диплом</w:t>
            </w:r>
          </w:p>
        </w:tc>
        <w:tc>
          <w:tcPr>
            <w:tcW w:w="1926" w:type="dxa"/>
          </w:tcPr>
          <w:p w:rsidR="00391664" w:rsidRPr="002319D1" w:rsidRDefault="00391664"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Мащанова Ж.А.</w:t>
            </w:r>
          </w:p>
        </w:tc>
      </w:tr>
      <w:tr w:rsidR="00BB20F6" w:rsidRPr="002319D1" w:rsidTr="00391664">
        <w:tc>
          <w:tcPr>
            <w:tcW w:w="969" w:type="dxa"/>
          </w:tcPr>
          <w:p w:rsidR="00BB20F6" w:rsidRPr="002319D1" w:rsidRDefault="00793E9D"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39</w:t>
            </w:r>
          </w:p>
        </w:tc>
        <w:tc>
          <w:tcPr>
            <w:tcW w:w="1907" w:type="dxa"/>
          </w:tcPr>
          <w:p w:rsidR="00BB20F6" w:rsidRPr="002319D1" w:rsidRDefault="00793E9D"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Скребелкина Вероника</w:t>
            </w:r>
          </w:p>
        </w:tc>
        <w:tc>
          <w:tcPr>
            <w:tcW w:w="1768" w:type="dxa"/>
          </w:tcPr>
          <w:p w:rsidR="00BB20F6" w:rsidRPr="002319D1" w:rsidRDefault="00793E9D"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9 сынып</w:t>
            </w:r>
          </w:p>
        </w:tc>
        <w:tc>
          <w:tcPr>
            <w:tcW w:w="2237" w:type="dxa"/>
          </w:tcPr>
          <w:p w:rsidR="00BB20F6" w:rsidRPr="002319D1" w:rsidRDefault="00BB20F6" w:rsidP="00BB20F6">
            <w:pPr>
              <w:rPr>
                <w:rFonts w:ascii="Times New Roman" w:hAnsi="Times New Roman" w:cs="Times New Roman"/>
                <w:sz w:val="28"/>
                <w:szCs w:val="28"/>
                <w:lang w:val="kk-KZ"/>
              </w:rPr>
            </w:pPr>
            <w:r>
              <w:rPr>
                <w:rFonts w:ascii="Times New Roman" w:hAnsi="Times New Roman" w:cs="Times New Roman"/>
                <w:sz w:val="28"/>
                <w:szCs w:val="28"/>
                <w:lang w:val="kk-KZ"/>
              </w:rPr>
              <w:t>Тіл дәнекер» конкурсы</w:t>
            </w:r>
          </w:p>
          <w:p w:rsidR="00BB20F6" w:rsidRPr="002319D1" w:rsidRDefault="00BB20F6" w:rsidP="00BB20F6">
            <w:pPr>
              <w:pStyle w:val="a3"/>
              <w:rPr>
                <w:rFonts w:ascii="Times New Roman" w:hAnsi="Times New Roman" w:cs="Times New Roman"/>
                <w:sz w:val="28"/>
                <w:szCs w:val="28"/>
                <w:lang w:val="kk-KZ"/>
              </w:rPr>
            </w:pPr>
          </w:p>
        </w:tc>
        <w:tc>
          <w:tcPr>
            <w:tcW w:w="1757" w:type="dxa"/>
          </w:tcPr>
          <w:p w:rsidR="00BB20F6" w:rsidRPr="002319D1" w:rsidRDefault="00BB20F6"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ІІ орын диплом</w:t>
            </w:r>
          </w:p>
        </w:tc>
        <w:tc>
          <w:tcPr>
            <w:tcW w:w="1926" w:type="dxa"/>
          </w:tcPr>
          <w:p w:rsidR="00BB20F6" w:rsidRPr="002319D1" w:rsidRDefault="00BB20F6" w:rsidP="00BB20F6">
            <w:pPr>
              <w:pStyle w:val="a3"/>
              <w:rPr>
                <w:rFonts w:ascii="Times New Roman" w:hAnsi="Times New Roman" w:cs="Times New Roman"/>
                <w:sz w:val="28"/>
                <w:szCs w:val="28"/>
                <w:lang w:val="kk-KZ"/>
              </w:rPr>
            </w:pPr>
            <w:r>
              <w:rPr>
                <w:rFonts w:ascii="Times New Roman" w:hAnsi="Times New Roman" w:cs="Times New Roman"/>
                <w:sz w:val="28"/>
                <w:szCs w:val="28"/>
                <w:lang w:val="kk-KZ"/>
              </w:rPr>
              <w:t>Мащанова Ж.А.</w:t>
            </w:r>
          </w:p>
        </w:tc>
      </w:tr>
      <w:tr w:rsidR="00793E9D" w:rsidRPr="002319D1" w:rsidTr="00793E9D">
        <w:trPr>
          <w:trHeight w:val="152"/>
        </w:trPr>
        <w:tc>
          <w:tcPr>
            <w:tcW w:w="969" w:type="dxa"/>
          </w:tcPr>
          <w:p w:rsidR="00793E9D" w:rsidRPr="002319D1" w:rsidRDefault="00793E9D"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1907" w:type="dxa"/>
          </w:tcPr>
          <w:p w:rsidR="00793E9D" w:rsidRPr="002319D1" w:rsidRDefault="00793E9D" w:rsidP="00662071">
            <w:pPr>
              <w:pStyle w:val="a3"/>
              <w:rPr>
                <w:rFonts w:ascii="Times New Roman" w:hAnsi="Times New Roman" w:cs="Times New Roman"/>
                <w:sz w:val="28"/>
                <w:szCs w:val="28"/>
                <w:lang w:val="kk-KZ"/>
              </w:rPr>
            </w:pPr>
            <w:r>
              <w:rPr>
                <w:rFonts w:ascii="Times New Roman" w:hAnsi="Times New Roman" w:cs="Times New Roman"/>
                <w:sz w:val="28"/>
                <w:szCs w:val="28"/>
                <w:lang w:val="kk-KZ"/>
              </w:rPr>
              <w:t>Скребелкина Вероника</w:t>
            </w:r>
          </w:p>
        </w:tc>
        <w:tc>
          <w:tcPr>
            <w:tcW w:w="1768" w:type="dxa"/>
          </w:tcPr>
          <w:p w:rsidR="00793E9D" w:rsidRPr="002319D1" w:rsidRDefault="00793E9D" w:rsidP="00662071">
            <w:pPr>
              <w:pStyle w:val="a3"/>
              <w:rPr>
                <w:rFonts w:ascii="Times New Roman" w:hAnsi="Times New Roman" w:cs="Times New Roman"/>
                <w:sz w:val="28"/>
                <w:szCs w:val="28"/>
                <w:lang w:val="kk-KZ"/>
              </w:rPr>
            </w:pPr>
            <w:r>
              <w:rPr>
                <w:rFonts w:ascii="Times New Roman" w:hAnsi="Times New Roman" w:cs="Times New Roman"/>
                <w:sz w:val="28"/>
                <w:szCs w:val="28"/>
                <w:lang w:val="kk-KZ"/>
              </w:rPr>
              <w:t>10 сынып</w:t>
            </w:r>
          </w:p>
        </w:tc>
        <w:tc>
          <w:tcPr>
            <w:tcW w:w="2237" w:type="dxa"/>
          </w:tcPr>
          <w:p w:rsidR="00793E9D" w:rsidRDefault="00793E9D" w:rsidP="00BB20F6">
            <w:pPr>
              <w:rPr>
                <w:rFonts w:ascii="Times New Roman" w:hAnsi="Times New Roman" w:cs="Times New Roman"/>
                <w:sz w:val="28"/>
                <w:szCs w:val="28"/>
                <w:lang w:val="kk-KZ"/>
              </w:rPr>
            </w:pPr>
            <w:r>
              <w:rPr>
                <w:rFonts w:ascii="Times New Roman" w:hAnsi="Times New Roman" w:cs="Times New Roman"/>
                <w:sz w:val="28"/>
                <w:szCs w:val="28"/>
                <w:lang w:val="kk-KZ"/>
              </w:rPr>
              <w:t>Қалалық олимпиада</w:t>
            </w:r>
          </w:p>
        </w:tc>
        <w:tc>
          <w:tcPr>
            <w:tcW w:w="1757" w:type="dxa"/>
          </w:tcPr>
          <w:p w:rsidR="00793E9D" w:rsidRDefault="00793E9D"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ІІ орын</w:t>
            </w:r>
          </w:p>
        </w:tc>
        <w:tc>
          <w:tcPr>
            <w:tcW w:w="1926" w:type="dxa"/>
          </w:tcPr>
          <w:p w:rsidR="00793E9D" w:rsidRPr="002319D1" w:rsidRDefault="00793E9D" w:rsidP="00662071">
            <w:pPr>
              <w:pStyle w:val="a3"/>
              <w:rPr>
                <w:rFonts w:ascii="Times New Roman" w:hAnsi="Times New Roman" w:cs="Times New Roman"/>
                <w:sz w:val="28"/>
                <w:szCs w:val="28"/>
                <w:lang w:val="kk-KZ"/>
              </w:rPr>
            </w:pPr>
            <w:r>
              <w:rPr>
                <w:rFonts w:ascii="Times New Roman" w:hAnsi="Times New Roman" w:cs="Times New Roman"/>
                <w:sz w:val="28"/>
                <w:szCs w:val="28"/>
                <w:lang w:val="kk-KZ"/>
              </w:rPr>
              <w:t>Мащанова Ж.А.</w:t>
            </w:r>
          </w:p>
        </w:tc>
      </w:tr>
      <w:tr w:rsidR="00793E9D" w:rsidRPr="002319D1" w:rsidTr="00391664">
        <w:tc>
          <w:tcPr>
            <w:tcW w:w="969" w:type="dxa"/>
          </w:tcPr>
          <w:p w:rsidR="00793E9D" w:rsidRPr="002319D1" w:rsidRDefault="00793E9D"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41</w:t>
            </w:r>
          </w:p>
        </w:tc>
        <w:tc>
          <w:tcPr>
            <w:tcW w:w="1907" w:type="dxa"/>
          </w:tcPr>
          <w:p w:rsidR="00793E9D" w:rsidRPr="002319D1" w:rsidRDefault="00793E9D"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Мухамадеева Ксения</w:t>
            </w:r>
          </w:p>
        </w:tc>
        <w:tc>
          <w:tcPr>
            <w:tcW w:w="1768" w:type="dxa"/>
          </w:tcPr>
          <w:p w:rsidR="00793E9D" w:rsidRPr="002319D1" w:rsidRDefault="00793E9D"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9 сынып</w:t>
            </w:r>
          </w:p>
        </w:tc>
        <w:tc>
          <w:tcPr>
            <w:tcW w:w="2237" w:type="dxa"/>
          </w:tcPr>
          <w:p w:rsidR="00793E9D" w:rsidRDefault="00793E9D" w:rsidP="00662071">
            <w:pPr>
              <w:rPr>
                <w:rFonts w:ascii="Times New Roman" w:hAnsi="Times New Roman" w:cs="Times New Roman"/>
                <w:sz w:val="28"/>
                <w:szCs w:val="28"/>
                <w:lang w:val="kk-KZ"/>
              </w:rPr>
            </w:pPr>
            <w:r>
              <w:rPr>
                <w:rFonts w:ascii="Times New Roman" w:hAnsi="Times New Roman" w:cs="Times New Roman"/>
                <w:sz w:val="28"/>
                <w:szCs w:val="28"/>
                <w:lang w:val="kk-KZ"/>
              </w:rPr>
              <w:t>Қалалық олимпиада</w:t>
            </w:r>
          </w:p>
        </w:tc>
        <w:tc>
          <w:tcPr>
            <w:tcW w:w="1757" w:type="dxa"/>
          </w:tcPr>
          <w:p w:rsidR="00793E9D" w:rsidRPr="002319D1" w:rsidRDefault="00793E9D"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ІІ орын</w:t>
            </w:r>
          </w:p>
        </w:tc>
        <w:tc>
          <w:tcPr>
            <w:tcW w:w="1926" w:type="dxa"/>
          </w:tcPr>
          <w:p w:rsidR="00793E9D" w:rsidRPr="002319D1" w:rsidRDefault="00793E9D" w:rsidP="00391664">
            <w:pPr>
              <w:pStyle w:val="a3"/>
              <w:rPr>
                <w:rFonts w:ascii="Times New Roman" w:hAnsi="Times New Roman" w:cs="Times New Roman"/>
                <w:sz w:val="28"/>
                <w:szCs w:val="28"/>
                <w:lang w:val="kk-KZ"/>
              </w:rPr>
            </w:pPr>
            <w:r>
              <w:rPr>
                <w:rFonts w:ascii="Times New Roman" w:hAnsi="Times New Roman" w:cs="Times New Roman"/>
                <w:sz w:val="28"/>
                <w:szCs w:val="28"/>
                <w:lang w:val="kk-KZ"/>
              </w:rPr>
              <w:t>Рахметова А.Д.</w:t>
            </w:r>
          </w:p>
        </w:tc>
      </w:tr>
    </w:tbl>
    <w:p w:rsidR="00391664" w:rsidRPr="002319D1" w:rsidRDefault="00391664" w:rsidP="00391664">
      <w:pPr>
        <w:pStyle w:val="a3"/>
        <w:rPr>
          <w:rFonts w:ascii="Times New Roman" w:hAnsi="Times New Roman" w:cs="Times New Roman"/>
          <w:sz w:val="28"/>
          <w:szCs w:val="28"/>
          <w:lang w:val="kk-KZ"/>
        </w:rPr>
      </w:pPr>
    </w:p>
    <w:p w:rsidR="008E7848" w:rsidRDefault="008E7848"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1022E3" w:rsidRDefault="001022E3" w:rsidP="008E7848">
      <w:pPr>
        <w:pStyle w:val="a3"/>
        <w:rPr>
          <w:rFonts w:ascii="Times New Roman" w:hAnsi="Times New Roman" w:cs="Times New Roman"/>
          <w:sz w:val="28"/>
          <w:szCs w:val="28"/>
          <w:lang w:val="kk-KZ"/>
        </w:rPr>
      </w:pPr>
    </w:p>
    <w:p w:rsidR="00A37E97" w:rsidRDefault="00A37E97" w:rsidP="0095652E">
      <w:pPr>
        <w:pStyle w:val="a3"/>
        <w:tabs>
          <w:tab w:val="left" w:pos="7088"/>
        </w:tabs>
        <w:jc w:val="center"/>
        <w:rPr>
          <w:rFonts w:ascii="Times New Roman" w:hAnsi="Times New Roman" w:cs="Times New Roman"/>
          <w:b/>
          <w:sz w:val="28"/>
          <w:szCs w:val="28"/>
          <w:lang w:val="kk-KZ"/>
        </w:rPr>
      </w:pPr>
    </w:p>
    <w:p w:rsidR="001022E3" w:rsidRDefault="003133B5" w:rsidP="0095652E">
      <w:pPr>
        <w:pStyle w:val="a3"/>
        <w:tabs>
          <w:tab w:val="left" w:pos="7088"/>
        </w:tabs>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8. </w:t>
      </w:r>
      <w:r w:rsidR="001022E3">
        <w:rPr>
          <w:rFonts w:ascii="Times New Roman" w:hAnsi="Times New Roman" w:cs="Times New Roman"/>
          <w:b/>
          <w:sz w:val="28"/>
          <w:szCs w:val="28"/>
          <w:lang w:val="kk-KZ"/>
        </w:rPr>
        <w:t>Мемлкеттік тілді дамытуда және оқытуда кездесетін</w:t>
      </w:r>
    </w:p>
    <w:p w:rsidR="001022E3" w:rsidRDefault="001022E3" w:rsidP="0095652E">
      <w:pPr>
        <w:pStyle w:val="a3"/>
        <w:tabs>
          <w:tab w:val="left" w:pos="7088"/>
        </w:tabs>
        <w:jc w:val="center"/>
        <w:rPr>
          <w:rFonts w:ascii="Times New Roman" w:hAnsi="Times New Roman" w:cs="Times New Roman"/>
          <w:b/>
          <w:sz w:val="28"/>
          <w:szCs w:val="28"/>
          <w:lang w:val="kk-KZ"/>
        </w:rPr>
      </w:pPr>
      <w:r>
        <w:rPr>
          <w:rFonts w:ascii="Times New Roman" w:hAnsi="Times New Roman" w:cs="Times New Roman"/>
          <w:b/>
          <w:sz w:val="28"/>
          <w:szCs w:val="28"/>
          <w:lang w:val="kk-KZ"/>
        </w:rPr>
        <w:t>қиыншылықтар мен шешілуі қиын мәселелер</w:t>
      </w:r>
    </w:p>
    <w:p w:rsidR="001022E3" w:rsidRDefault="001022E3" w:rsidP="0095652E">
      <w:pPr>
        <w:pStyle w:val="a3"/>
        <w:tabs>
          <w:tab w:val="left" w:pos="7088"/>
        </w:tabs>
        <w:jc w:val="center"/>
        <w:rPr>
          <w:rFonts w:ascii="Times New Roman" w:hAnsi="Times New Roman" w:cs="Times New Roman"/>
          <w:b/>
          <w:sz w:val="28"/>
          <w:szCs w:val="28"/>
          <w:lang w:val="kk-KZ"/>
        </w:rPr>
      </w:pPr>
    </w:p>
    <w:p w:rsidR="000157D1" w:rsidRDefault="001022E3" w:rsidP="00A37E97">
      <w:pPr>
        <w:pStyle w:val="a3"/>
        <w:tabs>
          <w:tab w:val="left" w:pos="7088"/>
        </w:tabs>
        <w:spacing w:line="360" w:lineRule="auto"/>
        <w:ind w:firstLine="708"/>
        <w:rPr>
          <w:rFonts w:ascii="Times New Roman" w:hAnsi="Times New Roman" w:cs="Times New Roman"/>
          <w:sz w:val="28"/>
          <w:szCs w:val="28"/>
          <w:lang w:val="kk-KZ"/>
        </w:rPr>
      </w:pPr>
      <w:r w:rsidRPr="00B9050D">
        <w:rPr>
          <w:rFonts w:ascii="Times New Roman" w:hAnsi="Times New Roman" w:cs="Times New Roman"/>
          <w:sz w:val="28"/>
          <w:szCs w:val="28"/>
          <w:lang w:val="kk-KZ"/>
        </w:rPr>
        <w:t>Мемлекеттік тіл мәселесі - өте маңы</w:t>
      </w:r>
      <w:r w:rsidR="000157D1">
        <w:rPr>
          <w:rFonts w:ascii="Times New Roman" w:hAnsi="Times New Roman" w:cs="Times New Roman"/>
          <w:sz w:val="28"/>
          <w:szCs w:val="28"/>
          <w:lang w:val="kk-KZ"/>
        </w:rPr>
        <w:t>зды</w:t>
      </w:r>
      <w:r w:rsidRPr="00B9050D">
        <w:rPr>
          <w:rFonts w:ascii="Times New Roman" w:hAnsi="Times New Roman" w:cs="Times New Roman"/>
          <w:sz w:val="28"/>
          <w:szCs w:val="28"/>
          <w:lang w:val="kk-KZ"/>
        </w:rPr>
        <w:t>. Осы орай</w:t>
      </w:r>
      <w:r w:rsidR="000157D1">
        <w:rPr>
          <w:rFonts w:ascii="Times New Roman" w:hAnsi="Times New Roman" w:cs="Times New Roman"/>
          <w:sz w:val="28"/>
          <w:szCs w:val="28"/>
          <w:lang w:val="kk-KZ"/>
        </w:rPr>
        <w:t xml:space="preserve">ға сай  біздің мектебімізде </w:t>
      </w:r>
      <w:r w:rsidRPr="00B9050D">
        <w:rPr>
          <w:rFonts w:ascii="Times New Roman" w:hAnsi="Times New Roman" w:cs="Times New Roman"/>
          <w:sz w:val="28"/>
          <w:szCs w:val="28"/>
          <w:lang w:val="kk-KZ"/>
        </w:rPr>
        <w:t>мемлекеттік тілді дамыту, оның қолдану аясын одан әрі кеңейту және мәртебесін көтеру мәселесін</w:t>
      </w:r>
      <w:r w:rsidR="000157D1">
        <w:rPr>
          <w:rFonts w:ascii="Times New Roman" w:hAnsi="Times New Roman" w:cs="Times New Roman"/>
          <w:sz w:val="28"/>
          <w:szCs w:val="28"/>
          <w:lang w:val="kk-KZ"/>
        </w:rPr>
        <w:t xml:space="preserve"> барлық жерде кеңінен қолға алынып</w:t>
      </w:r>
      <w:r w:rsidRPr="00B9050D">
        <w:rPr>
          <w:rFonts w:ascii="Times New Roman" w:hAnsi="Times New Roman" w:cs="Times New Roman"/>
          <w:sz w:val="28"/>
          <w:szCs w:val="28"/>
          <w:lang w:val="kk-KZ"/>
        </w:rPr>
        <w:t xml:space="preserve">, тікелей ұйымдастыру іс-шараларын жүргізу қажеттігін тұрақты күн тәртібіне </w:t>
      </w:r>
      <w:r w:rsidR="000157D1">
        <w:rPr>
          <w:rFonts w:ascii="Times New Roman" w:hAnsi="Times New Roman" w:cs="Times New Roman"/>
          <w:sz w:val="28"/>
          <w:szCs w:val="28"/>
          <w:lang w:val="kk-KZ"/>
        </w:rPr>
        <w:t>енгізіп отыр</w:t>
      </w:r>
      <w:r w:rsidRPr="00B9050D">
        <w:rPr>
          <w:rFonts w:ascii="Times New Roman" w:hAnsi="Times New Roman" w:cs="Times New Roman"/>
          <w:sz w:val="28"/>
          <w:szCs w:val="28"/>
          <w:lang w:val="kk-KZ"/>
        </w:rPr>
        <w:t xml:space="preserve">. </w:t>
      </w:r>
    </w:p>
    <w:p w:rsidR="001022E3" w:rsidRDefault="001022E3" w:rsidP="00A37E97">
      <w:pPr>
        <w:pStyle w:val="a3"/>
        <w:tabs>
          <w:tab w:val="left" w:pos="7088"/>
        </w:tabs>
        <w:spacing w:line="360" w:lineRule="auto"/>
        <w:ind w:firstLine="708"/>
        <w:rPr>
          <w:rFonts w:ascii="Times New Roman" w:hAnsi="Times New Roman" w:cs="Times New Roman"/>
          <w:sz w:val="28"/>
          <w:szCs w:val="28"/>
          <w:lang w:val="kk-KZ"/>
        </w:rPr>
      </w:pPr>
      <w:r w:rsidRPr="00B9050D">
        <w:rPr>
          <w:rFonts w:ascii="Times New Roman" w:hAnsi="Times New Roman" w:cs="Times New Roman"/>
          <w:sz w:val="28"/>
          <w:szCs w:val="28"/>
          <w:lang w:val="kk-KZ"/>
        </w:rPr>
        <w:t>Қазақ тілін оқыту әдістемесі туралы сөз болғанда бұл проблеманың ішінен басқа ұлт өкілдеріне қазақ тілін оқыту мәселесін жеке бөліп қарастырмаса болмайды. Өйткені, қазіргі таңдағы көп жұмыс істеліп, жан жақты қарастырылып отырған проблема – орыс аудиториясы</w:t>
      </w:r>
      <w:r w:rsidR="009B3909">
        <w:rPr>
          <w:rFonts w:ascii="Times New Roman" w:hAnsi="Times New Roman" w:cs="Times New Roman"/>
          <w:sz w:val="28"/>
          <w:szCs w:val="28"/>
          <w:lang w:val="kk-KZ"/>
        </w:rPr>
        <w:t>нда қазақ тілін оқыту</w:t>
      </w:r>
      <w:r w:rsidRPr="00B9050D">
        <w:rPr>
          <w:rFonts w:ascii="Times New Roman" w:hAnsi="Times New Roman" w:cs="Times New Roman"/>
          <w:sz w:val="28"/>
          <w:szCs w:val="28"/>
          <w:lang w:val="kk-KZ"/>
        </w:rPr>
        <w:t>. Сонымен қатар, бұл мәселе тілдік коммуникацияның тікелей зерттеу объектісі бола келіп, қазіргі кезеңде өзекті мәселе болып отырған қазақша сөйлеуге үйретудің тиімді жолдарын табуға көмектеседі.</w:t>
      </w:r>
    </w:p>
    <w:p w:rsidR="0095652E" w:rsidRDefault="0095652E" w:rsidP="00A37E97">
      <w:pPr>
        <w:pStyle w:val="a3"/>
        <w:tabs>
          <w:tab w:val="left" w:pos="7088"/>
        </w:tabs>
        <w:spacing w:line="36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Мемлекеттік тілді оқытуда мынадай қиындықтар жиі кездеседі:</w:t>
      </w:r>
    </w:p>
    <w:p w:rsidR="00F43EB7" w:rsidRDefault="00F43EB7" w:rsidP="00A37E97">
      <w:pPr>
        <w:pStyle w:val="a3"/>
        <w:tabs>
          <w:tab w:val="left" w:pos="7088"/>
        </w:tabs>
        <w:spacing w:line="360" w:lineRule="auto"/>
        <w:ind w:firstLine="708"/>
        <w:rPr>
          <w:rFonts w:ascii="Times New Roman" w:hAnsi="Times New Roman" w:cs="Times New Roman"/>
          <w:sz w:val="28"/>
          <w:szCs w:val="28"/>
          <w:lang w:val="kk-KZ"/>
        </w:rPr>
      </w:pPr>
    </w:p>
    <w:p w:rsidR="001022E3" w:rsidRDefault="001022E3" w:rsidP="00A37E97">
      <w:pPr>
        <w:pStyle w:val="a3"/>
        <w:numPr>
          <w:ilvl w:val="0"/>
          <w:numId w:val="1"/>
        </w:num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Оқыту процесінде оқушылардың танымдық әрекетін, логикалық ойлау қабілетін қалыптастырудағы қиындықтар;</w:t>
      </w:r>
    </w:p>
    <w:p w:rsidR="0095652E" w:rsidRDefault="0095652E" w:rsidP="00A37E97">
      <w:pPr>
        <w:pStyle w:val="a3"/>
        <w:spacing w:line="360" w:lineRule="auto"/>
        <w:ind w:left="720"/>
        <w:rPr>
          <w:rFonts w:ascii="Times New Roman" w:hAnsi="Times New Roman" w:cs="Times New Roman"/>
          <w:sz w:val="28"/>
          <w:szCs w:val="28"/>
          <w:lang w:val="kk-KZ"/>
        </w:rPr>
      </w:pPr>
    </w:p>
    <w:p w:rsidR="001022E3" w:rsidRDefault="001022E3" w:rsidP="00A37E97">
      <w:pPr>
        <w:pStyle w:val="a3"/>
        <w:numPr>
          <w:ilvl w:val="0"/>
          <w:numId w:val="1"/>
        </w:num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Оқушылардың оқу әрекетін, дағдыларын қалыптастырудағы қиындықтар;</w:t>
      </w:r>
    </w:p>
    <w:p w:rsidR="0095652E" w:rsidRDefault="0095652E" w:rsidP="00A37E97">
      <w:pPr>
        <w:pStyle w:val="a3"/>
        <w:spacing w:line="360" w:lineRule="auto"/>
        <w:ind w:left="360"/>
        <w:rPr>
          <w:rFonts w:ascii="Times New Roman" w:hAnsi="Times New Roman" w:cs="Times New Roman"/>
          <w:sz w:val="28"/>
          <w:szCs w:val="28"/>
          <w:lang w:val="kk-KZ"/>
        </w:rPr>
      </w:pPr>
    </w:p>
    <w:p w:rsidR="001022E3" w:rsidRDefault="009B3909" w:rsidP="00A37E97">
      <w:pPr>
        <w:pStyle w:val="a3"/>
        <w:numPr>
          <w:ilvl w:val="0"/>
          <w:numId w:val="1"/>
        </w:num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Қоғамдық ортада қазақ тілінде ақпараттың аздығы,  жастардың  еркін  сөйлеуіне кедергі жасауының тағы бір проблемасы</w:t>
      </w:r>
      <w:r w:rsidR="0095652E">
        <w:rPr>
          <w:rFonts w:ascii="Times New Roman" w:hAnsi="Times New Roman" w:cs="Times New Roman"/>
          <w:sz w:val="28"/>
          <w:szCs w:val="28"/>
          <w:lang w:val="kk-KZ"/>
        </w:rPr>
        <w:t>.</w:t>
      </w:r>
    </w:p>
    <w:p w:rsidR="001022E3" w:rsidRPr="00793E9D" w:rsidRDefault="001022E3" w:rsidP="00A37E97">
      <w:pPr>
        <w:pStyle w:val="a3"/>
        <w:spacing w:line="360" w:lineRule="auto"/>
        <w:rPr>
          <w:rFonts w:ascii="Times New Roman" w:hAnsi="Times New Roman" w:cs="Times New Roman"/>
          <w:sz w:val="28"/>
          <w:szCs w:val="28"/>
          <w:lang w:val="kk-KZ"/>
        </w:rPr>
      </w:pPr>
    </w:p>
    <w:p w:rsidR="001022E3" w:rsidRPr="00B9050D" w:rsidRDefault="001022E3" w:rsidP="00A37E97">
      <w:pPr>
        <w:pStyle w:val="a3"/>
        <w:spacing w:line="360" w:lineRule="auto"/>
        <w:ind w:firstLine="708"/>
        <w:rPr>
          <w:rFonts w:ascii="Times New Roman" w:hAnsi="Times New Roman" w:cs="Times New Roman"/>
          <w:sz w:val="28"/>
          <w:szCs w:val="28"/>
          <w:lang w:val="kk-KZ"/>
        </w:rPr>
      </w:pPr>
    </w:p>
    <w:p w:rsidR="001022E3" w:rsidRPr="00B9050D" w:rsidRDefault="00A37E97" w:rsidP="00A37E97">
      <w:pPr>
        <w:pStyle w:val="a3"/>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В.Крель</w:t>
      </w:r>
    </w:p>
    <w:p w:rsidR="00A37E97" w:rsidRPr="00B9050D" w:rsidRDefault="00A37E97" w:rsidP="001022E3">
      <w:pPr>
        <w:pStyle w:val="a3"/>
        <w:rPr>
          <w:rFonts w:ascii="Times New Roman" w:hAnsi="Times New Roman" w:cs="Times New Roman"/>
          <w:sz w:val="28"/>
          <w:szCs w:val="28"/>
          <w:lang w:val="kk-KZ"/>
        </w:rPr>
      </w:pPr>
    </w:p>
    <w:p w:rsidR="001022E3" w:rsidRPr="00B9050D" w:rsidRDefault="001022E3" w:rsidP="001022E3">
      <w:pPr>
        <w:pStyle w:val="a3"/>
        <w:rPr>
          <w:rFonts w:ascii="Times New Roman" w:hAnsi="Times New Roman" w:cs="Times New Roman"/>
          <w:sz w:val="28"/>
          <w:szCs w:val="28"/>
          <w:lang w:val="kk-KZ"/>
        </w:rPr>
      </w:pPr>
    </w:p>
    <w:p w:rsidR="001022E3" w:rsidRPr="00B9050D" w:rsidRDefault="00A37E97" w:rsidP="001022E3">
      <w:pPr>
        <w:pStyle w:val="a3"/>
        <w:rPr>
          <w:rFonts w:ascii="Times New Roman" w:hAnsi="Times New Roman" w:cs="Times New Roman"/>
          <w:sz w:val="28"/>
          <w:szCs w:val="28"/>
          <w:lang w:val="kk-KZ"/>
        </w:rPr>
      </w:pPr>
      <w:r>
        <w:rPr>
          <w:rFonts w:ascii="Times New Roman" w:hAnsi="Times New Roman" w:cs="Times New Roman"/>
          <w:sz w:val="28"/>
          <w:szCs w:val="28"/>
          <w:lang w:val="kk-KZ"/>
        </w:rPr>
        <w:t>ҒЖБ директордың орынбасары                              Г.Хомко</w:t>
      </w:r>
    </w:p>
    <w:p w:rsidR="001022E3" w:rsidRDefault="001022E3" w:rsidP="001022E3">
      <w:pPr>
        <w:pStyle w:val="a3"/>
        <w:jc w:val="center"/>
        <w:rPr>
          <w:rFonts w:ascii="Times New Roman" w:hAnsi="Times New Roman" w:cs="Times New Roman"/>
          <w:b/>
          <w:sz w:val="28"/>
          <w:szCs w:val="28"/>
          <w:lang w:val="kk-KZ"/>
        </w:rPr>
      </w:pPr>
    </w:p>
    <w:p w:rsidR="001022E3" w:rsidRDefault="001022E3" w:rsidP="001022E3">
      <w:pPr>
        <w:pStyle w:val="a3"/>
        <w:jc w:val="center"/>
        <w:rPr>
          <w:rFonts w:ascii="Times New Roman" w:hAnsi="Times New Roman" w:cs="Times New Roman"/>
          <w:b/>
          <w:sz w:val="28"/>
          <w:szCs w:val="28"/>
          <w:lang w:val="kk-KZ"/>
        </w:rPr>
      </w:pPr>
    </w:p>
    <w:p w:rsidR="001022E3" w:rsidRPr="002319D1" w:rsidRDefault="001022E3" w:rsidP="008E7848">
      <w:pPr>
        <w:pStyle w:val="a3"/>
        <w:rPr>
          <w:rFonts w:ascii="Times New Roman" w:hAnsi="Times New Roman" w:cs="Times New Roman"/>
          <w:sz w:val="28"/>
          <w:szCs w:val="28"/>
          <w:lang w:val="kk-KZ"/>
        </w:rPr>
      </w:pPr>
    </w:p>
    <w:p w:rsidR="008E7848" w:rsidRPr="002319D1" w:rsidRDefault="008E7848" w:rsidP="008E7848">
      <w:pPr>
        <w:pStyle w:val="a3"/>
        <w:rPr>
          <w:rFonts w:ascii="Times New Roman" w:hAnsi="Times New Roman" w:cs="Times New Roman"/>
          <w:sz w:val="28"/>
          <w:szCs w:val="28"/>
          <w:lang w:val="kk-KZ"/>
        </w:rPr>
      </w:pPr>
    </w:p>
    <w:p w:rsidR="008E7848" w:rsidRPr="002319D1" w:rsidRDefault="008E7848" w:rsidP="008E7848">
      <w:pPr>
        <w:pStyle w:val="a3"/>
        <w:rPr>
          <w:rFonts w:ascii="Times New Roman" w:hAnsi="Times New Roman" w:cs="Times New Roman"/>
          <w:sz w:val="28"/>
          <w:szCs w:val="28"/>
          <w:lang w:val="kk-KZ"/>
        </w:rPr>
      </w:pPr>
    </w:p>
    <w:p w:rsidR="008931C0" w:rsidRPr="00B3264B" w:rsidRDefault="008931C0" w:rsidP="00634853">
      <w:pPr>
        <w:pStyle w:val="a3"/>
        <w:rPr>
          <w:rFonts w:ascii="Times New Roman" w:hAnsi="Times New Roman" w:cs="Times New Roman"/>
          <w:b/>
          <w:sz w:val="28"/>
          <w:szCs w:val="28"/>
          <w:lang w:val="kk-KZ"/>
        </w:rPr>
      </w:pPr>
    </w:p>
    <w:sectPr w:rsidR="008931C0" w:rsidRPr="00B3264B" w:rsidSect="00B9050D">
      <w:pgSz w:w="11906" w:h="16838"/>
      <w:pgMar w:top="426" w:right="42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05C37"/>
    <w:multiLevelType w:val="hybridMultilevel"/>
    <w:tmpl w:val="715E9F0C"/>
    <w:lvl w:ilvl="0" w:tplc="EF30AD8C">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B419FB"/>
    <w:multiLevelType w:val="hybridMultilevel"/>
    <w:tmpl w:val="EDFC6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0A69"/>
    <w:rsid w:val="00013658"/>
    <w:rsid w:val="000157D1"/>
    <w:rsid w:val="00026061"/>
    <w:rsid w:val="00064762"/>
    <w:rsid w:val="00070EFB"/>
    <w:rsid w:val="000767D4"/>
    <w:rsid w:val="0008029F"/>
    <w:rsid w:val="000A2D9E"/>
    <w:rsid w:val="000A518E"/>
    <w:rsid w:val="000B4144"/>
    <w:rsid w:val="000C2A09"/>
    <w:rsid w:val="000D041F"/>
    <w:rsid w:val="000D69E8"/>
    <w:rsid w:val="000E3C61"/>
    <w:rsid w:val="001022E3"/>
    <w:rsid w:val="00105B81"/>
    <w:rsid w:val="0012708A"/>
    <w:rsid w:val="0014082D"/>
    <w:rsid w:val="00151D52"/>
    <w:rsid w:val="00154EEB"/>
    <w:rsid w:val="00162E8D"/>
    <w:rsid w:val="001814C1"/>
    <w:rsid w:val="001A2028"/>
    <w:rsid w:val="001A3BBA"/>
    <w:rsid w:val="001B3909"/>
    <w:rsid w:val="001E2C35"/>
    <w:rsid w:val="0020606C"/>
    <w:rsid w:val="00220C50"/>
    <w:rsid w:val="002233F0"/>
    <w:rsid w:val="002319D1"/>
    <w:rsid w:val="00247755"/>
    <w:rsid w:val="00261EEB"/>
    <w:rsid w:val="00262678"/>
    <w:rsid w:val="00264DB7"/>
    <w:rsid w:val="0027047B"/>
    <w:rsid w:val="00282A6D"/>
    <w:rsid w:val="00290310"/>
    <w:rsid w:val="0029234F"/>
    <w:rsid w:val="002966B1"/>
    <w:rsid w:val="002A0A69"/>
    <w:rsid w:val="002B633E"/>
    <w:rsid w:val="002C3C31"/>
    <w:rsid w:val="002C5347"/>
    <w:rsid w:val="002C6AF0"/>
    <w:rsid w:val="002D1B3C"/>
    <w:rsid w:val="002D368F"/>
    <w:rsid w:val="002E03C8"/>
    <w:rsid w:val="002E72C1"/>
    <w:rsid w:val="002F1186"/>
    <w:rsid w:val="00304621"/>
    <w:rsid w:val="0030508A"/>
    <w:rsid w:val="003133B5"/>
    <w:rsid w:val="0033068D"/>
    <w:rsid w:val="00366C1D"/>
    <w:rsid w:val="00376994"/>
    <w:rsid w:val="00386CA5"/>
    <w:rsid w:val="00391664"/>
    <w:rsid w:val="003978AD"/>
    <w:rsid w:val="003A1874"/>
    <w:rsid w:val="003A6D54"/>
    <w:rsid w:val="003B49F6"/>
    <w:rsid w:val="003C02B1"/>
    <w:rsid w:val="003C1A97"/>
    <w:rsid w:val="003C64C9"/>
    <w:rsid w:val="003C7C08"/>
    <w:rsid w:val="003D3248"/>
    <w:rsid w:val="003D4DE8"/>
    <w:rsid w:val="003D58E0"/>
    <w:rsid w:val="003D6041"/>
    <w:rsid w:val="003E1A3E"/>
    <w:rsid w:val="003E4A3D"/>
    <w:rsid w:val="00412BA5"/>
    <w:rsid w:val="00427275"/>
    <w:rsid w:val="00451D39"/>
    <w:rsid w:val="00454642"/>
    <w:rsid w:val="004607E2"/>
    <w:rsid w:val="004753BF"/>
    <w:rsid w:val="004900C1"/>
    <w:rsid w:val="004970CD"/>
    <w:rsid w:val="004E64B4"/>
    <w:rsid w:val="004F5FE0"/>
    <w:rsid w:val="005030EF"/>
    <w:rsid w:val="005143FD"/>
    <w:rsid w:val="00517C52"/>
    <w:rsid w:val="00560C49"/>
    <w:rsid w:val="005638CE"/>
    <w:rsid w:val="005719B8"/>
    <w:rsid w:val="00577026"/>
    <w:rsid w:val="0059123F"/>
    <w:rsid w:val="005A134D"/>
    <w:rsid w:val="005D4C5A"/>
    <w:rsid w:val="005E6DB8"/>
    <w:rsid w:val="005F4AA0"/>
    <w:rsid w:val="00600C1C"/>
    <w:rsid w:val="006147AB"/>
    <w:rsid w:val="00621D14"/>
    <w:rsid w:val="00626FE4"/>
    <w:rsid w:val="00634853"/>
    <w:rsid w:val="00662071"/>
    <w:rsid w:val="006655E1"/>
    <w:rsid w:val="006657FD"/>
    <w:rsid w:val="00665F52"/>
    <w:rsid w:val="006768B8"/>
    <w:rsid w:val="00680879"/>
    <w:rsid w:val="006A0D1D"/>
    <w:rsid w:val="006A7E81"/>
    <w:rsid w:val="006B4AB0"/>
    <w:rsid w:val="006B7097"/>
    <w:rsid w:val="006C4FF4"/>
    <w:rsid w:val="006C5CC5"/>
    <w:rsid w:val="006D2DA8"/>
    <w:rsid w:val="006E5903"/>
    <w:rsid w:val="00707A67"/>
    <w:rsid w:val="00727FE3"/>
    <w:rsid w:val="0073050B"/>
    <w:rsid w:val="0077713A"/>
    <w:rsid w:val="00780908"/>
    <w:rsid w:val="00782C99"/>
    <w:rsid w:val="00786E3C"/>
    <w:rsid w:val="007927DA"/>
    <w:rsid w:val="00793E9D"/>
    <w:rsid w:val="00795936"/>
    <w:rsid w:val="007F1280"/>
    <w:rsid w:val="007F5B01"/>
    <w:rsid w:val="00804498"/>
    <w:rsid w:val="00813FAC"/>
    <w:rsid w:val="0083574F"/>
    <w:rsid w:val="00842354"/>
    <w:rsid w:val="00842FC8"/>
    <w:rsid w:val="008500F7"/>
    <w:rsid w:val="00854469"/>
    <w:rsid w:val="00862A56"/>
    <w:rsid w:val="0087259A"/>
    <w:rsid w:val="008779F0"/>
    <w:rsid w:val="008829A6"/>
    <w:rsid w:val="00891006"/>
    <w:rsid w:val="008931C0"/>
    <w:rsid w:val="008B551D"/>
    <w:rsid w:val="008D568A"/>
    <w:rsid w:val="008D6B3A"/>
    <w:rsid w:val="008E2963"/>
    <w:rsid w:val="008E7848"/>
    <w:rsid w:val="00907A23"/>
    <w:rsid w:val="00913236"/>
    <w:rsid w:val="00916898"/>
    <w:rsid w:val="0092336B"/>
    <w:rsid w:val="00926403"/>
    <w:rsid w:val="0095652E"/>
    <w:rsid w:val="00960F55"/>
    <w:rsid w:val="009731AE"/>
    <w:rsid w:val="009931B6"/>
    <w:rsid w:val="009A7F9C"/>
    <w:rsid w:val="009B3909"/>
    <w:rsid w:val="009C1B17"/>
    <w:rsid w:val="009C7040"/>
    <w:rsid w:val="00A029A2"/>
    <w:rsid w:val="00A03CF8"/>
    <w:rsid w:val="00A05D22"/>
    <w:rsid w:val="00A12503"/>
    <w:rsid w:val="00A25268"/>
    <w:rsid w:val="00A265BB"/>
    <w:rsid w:val="00A342D7"/>
    <w:rsid w:val="00A37E97"/>
    <w:rsid w:val="00A6790A"/>
    <w:rsid w:val="00A90277"/>
    <w:rsid w:val="00AA4E7B"/>
    <w:rsid w:val="00AA7684"/>
    <w:rsid w:val="00AB202D"/>
    <w:rsid w:val="00AB31BE"/>
    <w:rsid w:val="00AB553A"/>
    <w:rsid w:val="00AD6C5B"/>
    <w:rsid w:val="00AE34E3"/>
    <w:rsid w:val="00AE6C68"/>
    <w:rsid w:val="00B1516D"/>
    <w:rsid w:val="00B24119"/>
    <w:rsid w:val="00B3264B"/>
    <w:rsid w:val="00B35464"/>
    <w:rsid w:val="00B403D2"/>
    <w:rsid w:val="00B51A66"/>
    <w:rsid w:val="00B7332C"/>
    <w:rsid w:val="00B7594A"/>
    <w:rsid w:val="00B9050D"/>
    <w:rsid w:val="00B959CA"/>
    <w:rsid w:val="00BB20F6"/>
    <w:rsid w:val="00BC2452"/>
    <w:rsid w:val="00BC3F3B"/>
    <w:rsid w:val="00BC63B8"/>
    <w:rsid w:val="00BC7E67"/>
    <w:rsid w:val="00BE1DFC"/>
    <w:rsid w:val="00C17488"/>
    <w:rsid w:val="00C21F39"/>
    <w:rsid w:val="00C5534C"/>
    <w:rsid w:val="00C838D5"/>
    <w:rsid w:val="00CA0558"/>
    <w:rsid w:val="00CE3893"/>
    <w:rsid w:val="00D05009"/>
    <w:rsid w:val="00D058B1"/>
    <w:rsid w:val="00D109BD"/>
    <w:rsid w:val="00D13B17"/>
    <w:rsid w:val="00D416FB"/>
    <w:rsid w:val="00D50B6D"/>
    <w:rsid w:val="00D50F34"/>
    <w:rsid w:val="00D5174A"/>
    <w:rsid w:val="00D5752F"/>
    <w:rsid w:val="00D60125"/>
    <w:rsid w:val="00D63EB7"/>
    <w:rsid w:val="00D6585C"/>
    <w:rsid w:val="00D65A36"/>
    <w:rsid w:val="00D849BC"/>
    <w:rsid w:val="00D86C45"/>
    <w:rsid w:val="00D903AA"/>
    <w:rsid w:val="00DA0A82"/>
    <w:rsid w:val="00DA6DAE"/>
    <w:rsid w:val="00DC07D4"/>
    <w:rsid w:val="00E04029"/>
    <w:rsid w:val="00E05FBB"/>
    <w:rsid w:val="00E21443"/>
    <w:rsid w:val="00E4742E"/>
    <w:rsid w:val="00EA15BC"/>
    <w:rsid w:val="00EC352C"/>
    <w:rsid w:val="00ED142B"/>
    <w:rsid w:val="00ED2996"/>
    <w:rsid w:val="00EF7E72"/>
    <w:rsid w:val="00F07D20"/>
    <w:rsid w:val="00F34E95"/>
    <w:rsid w:val="00F36E3A"/>
    <w:rsid w:val="00F43EB7"/>
    <w:rsid w:val="00F574EB"/>
    <w:rsid w:val="00F640AC"/>
    <w:rsid w:val="00F7640D"/>
    <w:rsid w:val="00F82843"/>
    <w:rsid w:val="00F866B9"/>
    <w:rsid w:val="00FB1CD2"/>
    <w:rsid w:val="00FB45F3"/>
    <w:rsid w:val="00FD5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6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516D"/>
    <w:pPr>
      <w:spacing w:after="0" w:line="240" w:lineRule="auto"/>
    </w:pPr>
  </w:style>
  <w:style w:type="table" w:styleId="a4">
    <w:name w:val="Table Grid"/>
    <w:basedOn w:val="a1"/>
    <w:uiPriority w:val="59"/>
    <w:rsid w:val="00B3264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931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31C0"/>
    <w:rPr>
      <w:rFonts w:ascii="Tahoma" w:eastAsiaTheme="minorEastAsia" w:hAnsi="Tahoma" w:cs="Tahoma"/>
      <w:sz w:val="16"/>
      <w:szCs w:val="16"/>
      <w:lang w:eastAsia="ru-RU"/>
    </w:rPr>
  </w:style>
  <w:style w:type="paragraph" w:styleId="a7">
    <w:name w:val="List Paragraph"/>
    <w:basedOn w:val="a"/>
    <w:uiPriority w:val="34"/>
    <w:qFormat/>
    <w:rsid w:val="00A03CF8"/>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6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516D"/>
    <w:pPr>
      <w:spacing w:after="0" w:line="240" w:lineRule="auto"/>
    </w:pPr>
  </w:style>
  <w:style w:type="table" w:styleId="a4">
    <w:name w:val="Table Grid"/>
    <w:basedOn w:val="a1"/>
    <w:uiPriority w:val="59"/>
    <w:rsid w:val="00B3264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931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31C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2014-2015</c:v>
                </c:pt>
              </c:strCache>
            </c:strRef>
          </c:tx>
          <c:cat>
            <c:strRef>
              <c:f>Лист1!$A$2:$A$8</c:f>
              <c:strCache>
                <c:ptCount val="7"/>
                <c:pt idx="0">
                  <c:v>Мащанова Ж.А.</c:v>
                </c:pt>
                <c:pt idx="1">
                  <c:v>Наргужинова А.Н.</c:v>
                </c:pt>
                <c:pt idx="2">
                  <c:v>Кабишева С.Б.</c:v>
                </c:pt>
                <c:pt idx="3">
                  <c:v>Ескендирова А.А.</c:v>
                </c:pt>
                <c:pt idx="4">
                  <c:v>Калыкова Г.Е.</c:v>
                </c:pt>
                <c:pt idx="5">
                  <c:v>Сулейменова А.С.</c:v>
                </c:pt>
                <c:pt idx="6">
                  <c:v>Рахметова А.Д.</c:v>
                </c:pt>
              </c:strCache>
            </c:strRef>
          </c:cat>
          <c:val>
            <c:numRef>
              <c:f>Лист1!$B$2:$B$8</c:f>
              <c:numCache>
                <c:formatCode>0%</c:formatCode>
                <c:ptCount val="7"/>
                <c:pt idx="0">
                  <c:v>0.69000000000000061</c:v>
                </c:pt>
                <c:pt idx="1">
                  <c:v>0.7000000000000004</c:v>
                </c:pt>
                <c:pt idx="2">
                  <c:v>0.59000000000000019</c:v>
                </c:pt>
              </c:numCache>
            </c:numRef>
          </c:val>
        </c:ser>
        <c:ser>
          <c:idx val="1"/>
          <c:order val="1"/>
          <c:tx>
            <c:strRef>
              <c:f>Лист1!$C$1</c:f>
              <c:strCache>
                <c:ptCount val="1"/>
                <c:pt idx="0">
                  <c:v>2015-2016</c:v>
                </c:pt>
              </c:strCache>
            </c:strRef>
          </c:tx>
          <c:cat>
            <c:strRef>
              <c:f>Лист1!$A$2:$A$8</c:f>
              <c:strCache>
                <c:ptCount val="7"/>
                <c:pt idx="0">
                  <c:v>Мащанова Ж.А.</c:v>
                </c:pt>
                <c:pt idx="1">
                  <c:v>Наргужинова А.Н.</c:v>
                </c:pt>
                <c:pt idx="2">
                  <c:v>Кабишева С.Б.</c:v>
                </c:pt>
                <c:pt idx="3">
                  <c:v>Ескендирова А.А.</c:v>
                </c:pt>
                <c:pt idx="4">
                  <c:v>Калыкова Г.Е.</c:v>
                </c:pt>
                <c:pt idx="5">
                  <c:v>Сулейменова А.С.</c:v>
                </c:pt>
                <c:pt idx="6">
                  <c:v>Рахметова А.Д.</c:v>
                </c:pt>
              </c:strCache>
            </c:strRef>
          </c:cat>
          <c:val>
            <c:numRef>
              <c:f>Лист1!$C$2:$C$8</c:f>
              <c:numCache>
                <c:formatCode>0%</c:formatCode>
                <c:ptCount val="7"/>
                <c:pt idx="0">
                  <c:v>0.72000000000000042</c:v>
                </c:pt>
                <c:pt idx="1">
                  <c:v>0.6800000000000006</c:v>
                </c:pt>
                <c:pt idx="2">
                  <c:v>0.60000000000000042</c:v>
                </c:pt>
              </c:numCache>
            </c:numRef>
          </c:val>
        </c:ser>
        <c:ser>
          <c:idx val="2"/>
          <c:order val="2"/>
          <c:tx>
            <c:strRef>
              <c:f>Лист1!$D$1</c:f>
              <c:strCache>
                <c:ptCount val="1"/>
                <c:pt idx="0">
                  <c:v>2016-2017</c:v>
                </c:pt>
              </c:strCache>
            </c:strRef>
          </c:tx>
          <c:cat>
            <c:strRef>
              <c:f>Лист1!$A$2:$A$8</c:f>
              <c:strCache>
                <c:ptCount val="7"/>
                <c:pt idx="0">
                  <c:v>Мащанова Ж.А.</c:v>
                </c:pt>
                <c:pt idx="1">
                  <c:v>Наргужинова А.Н.</c:v>
                </c:pt>
                <c:pt idx="2">
                  <c:v>Кабишева С.Б.</c:v>
                </c:pt>
                <c:pt idx="3">
                  <c:v>Ескендирова А.А.</c:v>
                </c:pt>
                <c:pt idx="4">
                  <c:v>Калыкова Г.Е.</c:v>
                </c:pt>
                <c:pt idx="5">
                  <c:v>Сулейменова А.С.</c:v>
                </c:pt>
                <c:pt idx="6">
                  <c:v>Рахметова А.Д.</c:v>
                </c:pt>
              </c:strCache>
            </c:strRef>
          </c:cat>
          <c:val>
            <c:numRef>
              <c:f>Лист1!$D$2:$D$8</c:f>
              <c:numCache>
                <c:formatCode>0%</c:formatCode>
                <c:ptCount val="7"/>
                <c:pt idx="0">
                  <c:v>0.73000000000000043</c:v>
                </c:pt>
                <c:pt idx="1">
                  <c:v>0.72000000000000042</c:v>
                </c:pt>
                <c:pt idx="2">
                  <c:v>0.62000000000000044</c:v>
                </c:pt>
                <c:pt idx="3">
                  <c:v>0.5</c:v>
                </c:pt>
              </c:numCache>
            </c:numRef>
          </c:val>
        </c:ser>
        <c:ser>
          <c:idx val="3"/>
          <c:order val="3"/>
          <c:tx>
            <c:strRef>
              <c:f>Лист1!$E$1</c:f>
              <c:strCache>
                <c:ptCount val="1"/>
                <c:pt idx="0">
                  <c:v>2017-2018</c:v>
                </c:pt>
              </c:strCache>
            </c:strRef>
          </c:tx>
          <c:cat>
            <c:strRef>
              <c:f>Лист1!$A$2:$A$8</c:f>
              <c:strCache>
                <c:ptCount val="7"/>
                <c:pt idx="0">
                  <c:v>Мащанова Ж.А.</c:v>
                </c:pt>
                <c:pt idx="1">
                  <c:v>Наргужинова А.Н.</c:v>
                </c:pt>
                <c:pt idx="2">
                  <c:v>Кабишева С.Б.</c:v>
                </c:pt>
                <c:pt idx="3">
                  <c:v>Ескендирова А.А.</c:v>
                </c:pt>
                <c:pt idx="4">
                  <c:v>Калыкова Г.Е.</c:v>
                </c:pt>
                <c:pt idx="5">
                  <c:v>Сулейменова А.С.</c:v>
                </c:pt>
                <c:pt idx="6">
                  <c:v>Рахметова А.Д.</c:v>
                </c:pt>
              </c:strCache>
            </c:strRef>
          </c:cat>
          <c:val>
            <c:numRef>
              <c:f>Лист1!$E$2:$E$8</c:f>
              <c:numCache>
                <c:formatCode>0%</c:formatCode>
                <c:ptCount val="7"/>
                <c:pt idx="0">
                  <c:v>1</c:v>
                </c:pt>
                <c:pt idx="1">
                  <c:v>0.75000000000000044</c:v>
                </c:pt>
                <c:pt idx="2">
                  <c:v>0.56000000000000005</c:v>
                </c:pt>
                <c:pt idx="3">
                  <c:v>0.56999999999999995</c:v>
                </c:pt>
                <c:pt idx="4">
                  <c:v>0.58000000000000018</c:v>
                </c:pt>
                <c:pt idx="5">
                  <c:v>0.66000000000000059</c:v>
                </c:pt>
                <c:pt idx="6">
                  <c:v>0.56000000000000005</c:v>
                </c:pt>
              </c:numCache>
            </c:numRef>
          </c:val>
        </c:ser>
        <c:shape val="box"/>
        <c:axId val="70514560"/>
        <c:axId val="70516096"/>
        <c:axId val="0"/>
      </c:bar3DChart>
      <c:catAx>
        <c:axId val="70514560"/>
        <c:scaling>
          <c:orientation val="minMax"/>
        </c:scaling>
        <c:axPos val="b"/>
        <c:tickLblPos val="nextTo"/>
        <c:crossAx val="70516096"/>
        <c:crosses val="autoZero"/>
        <c:auto val="1"/>
        <c:lblAlgn val="ctr"/>
        <c:lblOffset val="100"/>
      </c:catAx>
      <c:valAx>
        <c:axId val="70516096"/>
        <c:scaling>
          <c:orientation val="minMax"/>
        </c:scaling>
        <c:axPos val="l"/>
        <c:majorGridlines/>
        <c:numFmt formatCode="0%" sourceLinked="1"/>
        <c:tickLblPos val="nextTo"/>
        <c:crossAx val="7051456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Лист1!$A$2:$A$5</c:f>
              <c:strCache>
                <c:ptCount val="4"/>
                <c:pt idx="0">
                  <c:v>Мектептегі барлық оқушылар саны</c:v>
                </c:pt>
                <c:pt idx="1">
                  <c:v>Мемлекеттік тілде оқытылмайтын оқушылар саны</c:v>
                </c:pt>
                <c:pt idx="2">
                  <c:v>Мемлекеттік тілде оқытылатын оқушылар саны</c:v>
                </c:pt>
                <c:pt idx="3">
                  <c:v>Мемлекеттік тілді жетік меңгерген оқушылар үлесі</c:v>
                </c:pt>
              </c:strCache>
            </c:strRef>
          </c:cat>
          <c:val>
            <c:numRef>
              <c:f>Лист1!$B$2:$B$5</c:f>
              <c:numCache>
                <c:formatCode>General</c:formatCode>
                <c:ptCount val="4"/>
                <c:pt idx="0">
                  <c:v>538</c:v>
                </c:pt>
                <c:pt idx="1">
                  <c:v>289</c:v>
                </c:pt>
                <c:pt idx="2">
                  <c:v>249</c:v>
                </c:pt>
                <c:pt idx="3">
                  <c:v>25</c:v>
                </c:pt>
              </c:numCache>
            </c:numRef>
          </c:val>
        </c:ser>
        <c:ser>
          <c:idx val="1"/>
          <c:order val="1"/>
          <c:tx>
            <c:strRef>
              <c:f>Лист1!$C$1</c:f>
              <c:strCache>
                <c:ptCount val="1"/>
                <c:pt idx="0">
                  <c:v>Ряд 2</c:v>
                </c:pt>
              </c:strCache>
            </c:strRef>
          </c:tx>
          <c:cat>
            <c:strRef>
              <c:f>Лист1!$A$2:$A$5</c:f>
              <c:strCache>
                <c:ptCount val="4"/>
                <c:pt idx="0">
                  <c:v>Мектептегі барлық оқушылар саны</c:v>
                </c:pt>
                <c:pt idx="1">
                  <c:v>Мемлекеттік тілде оқытылмайтын оқушылар саны</c:v>
                </c:pt>
                <c:pt idx="2">
                  <c:v>Мемлекеттік тілде оқытылатын оқушылар саны</c:v>
                </c:pt>
                <c:pt idx="3">
                  <c:v>Мемлекеттік тілді жетік меңгерген оқушылар үлесі</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4"/>
                <c:pt idx="0">
                  <c:v>Мектептегі барлық оқушылар саны</c:v>
                </c:pt>
                <c:pt idx="1">
                  <c:v>Мемлекеттік тілде оқытылмайтын оқушылар саны</c:v>
                </c:pt>
                <c:pt idx="2">
                  <c:v>Мемлекеттік тілде оқытылатын оқушылар саны</c:v>
                </c:pt>
                <c:pt idx="3">
                  <c:v>Мемлекеттік тілді жетік меңгерген оқушылар үлесі</c:v>
                </c:pt>
              </c:strCache>
            </c:strRef>
          </c:cat>
          <c:val>
            <c:numRef>
              <c:f>Лист1!$D$2:$D$5</c:f>
              <c:numCache>
                <c:formatCode>General</c:formatCode>
                <c:ptCount val="4"/>
              </c:numCache>
            </c:numRef>
          </c:val>
        </c:ser>
        <c:axId val="70394624"/>
        <c:axId val="70396160"/>
      </c:barChart>
      <c:catAx>
        <c:axId val="70394624"/>
        <c:scaling>
          <c:orientation val="minMax"/>
        </c:scaling>
        <c:axPos val="b"/>
        <c:tickLblPos val="nextTo"/>
        <c:crossAx val="70396160"/>
        <c:crosses val="autoZero"/>
        <c:auto val="1"/>
        <c:lblAlgn val="ctr"/>
        <c:lblOffset val="100"/>
      </c:catAx>
      <c:valAx>
        <c:axId val="70396160"/>
        <c:scaling>
          <c:orientation val="minMax"/>
        </c:scaling>
        <c:axPos val="l"/>
        <c:majorGridlines/>
        <c:numFmt formatCode="General" sourceLinked="1"/>
        <c:tickLblPos val="nextTo"/>
        <c:crossAx val="7039462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ED65-9752-407E-9C4C-DBC965A3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13</Pages>
  <Words>1654</Words>
  <Characters>9429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2018-02-26T14:04:00Z</dcterms:created>
  <dcterms:modified xsi:type="dcterms:W3CDTF">2018-02-27T10:49:00Z</dcterms:modified>
</cp:coreProperties>
</file>